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ayout w:type="fixed"/>
        <w:tblLook w:val="0000" w:firstRow="0" w:lastRow="0" w:firstColumn="0" w:lastColumn="0" w:noHBand="0" w:noVBand="0"/>
      </w:tblPr>
      <w:tblGrid>
        <w:gridCol w:w="3828"/>
        <w:gridCol w:w="5670"/>
      </w:tblGrid>
      <w:tr w:rsidR="00A33021" w:rsidRPr="00005979" w:rsidTr="005F1F48">
        <w:tc>
          <w:tcPr>
            <w:tcW w:w="3828" w:type="dxa"/>
          </w:tcPr>
          <w:p w:rsidR="00A33021" w:rsidRPr="00005979" w:rsidRDefault="00A33021" w:rsidP="00D93615">
            <w:pPr>
              <w:widowControl w:val="0"/>
              <w:jc w:val="center"/>
              <w:rPr>
                <w:b/>
                <w:sz w:val="26"/>
                <w:szCs w:val="26"/>
              </w:rPr>
            </w:pPr>
            <w:r w:rsidRPr="00005979">
              <w:rPr>
                <w:b/>
                <w:sz w:val="26"/>
                <w:szCs w:val="26"/>
              </w:rPr>
              <w:t xml:space="preserve">ỦY BAN NHÂN DÂN </w:t>
            </w:r>
          </w:p>
          <w:p w:rsidR="00A33021" w:rsidRPr="00005979" w:rsidRDefault="001B462F" w:rsidP="00D93615">
            <w:pPr>
              <w:widowControl w:val="0"/>
              <w:jc w:val="center"/>
              <w:rPr>
                <w:b/>
                <w:sz w:val="26"/>
              </w:rPr>
            </w:pPr>
            <w:r>
              <w:rPr>
                <w:b/>
                <w:sz w:val="26"/>
                <w:szCs w:val="26"/>
              </w:rPr>
              <w:t>THÀNH PHỐ HUẾ</w:t>
            </w:r>
          </w:p>
        </w:tc>
        <w:tc>
          <w:tcPr>
            <w:tcW w:w="5670" w:type="dxa"/>
          </w:tcPr>
          <w:p w:rsidR="00A33021" w:rsidRPr="00005979" w:rsidRDefault="00A33021" w:rsidP="00D93615">
            <w:pPr>
              <w:widowControl w:val="0"/>
              <w:jc w:val="center"/>
              <w:rPr>
                <w:b/>
                <w:sz w:val="26"/>
                <w:szCs w:val="26"/>
              </w:rPr>
            </w:pPr>
            <w:r w:rsidRPr="00005979">
              <w:rPr>
                <w:b/>
                <w:sz w:val="26"/>
                <w:szCs w:val="26"/>
              </w:rPr>
              <w:t>CỘNG HOÀ XÃ HỘI CHỦ NGHĨA VIỆT NAM</w:t>
            </w:r>
          </w:p>
          <w:p w:rsidR="00A33021" w:rsidRPr="00005979" w:rsidRDefault="00A33021" w:rsidP="00D93615">
            <w:pPr>
              <w:widowControl w:val="0"/>
              <w:jc w:val="center"/>
              <w:rPr>
                <w:b/>
                <w:sz w:val="26"/>
              </w:rPr>
            </w:pPr>
            <w:r w:rsidRPr="00005979">
              <w:rPr>
                <w:b/>
                <w:szCs w:val="26"/>
              </w:rPr>
              <w:t>Độc lập - Tự do - Hạnh phúc</w:t>
            </w:r>
          </w:p>
        </w:tc>
      </w:tr>
      <w:tr w:rsidR="00A33021" w:rsidRPr="00005979" w:rsidTr="005F1F48">
        <w:trPr>
          <w:trHeight w:val="660"/>
        </w:trPr>
        <w:tc>
          <w:tcPr>
            <w:tcW w:w="3828" w:type="dxa"/>
          </w:tcPr>
          <w:p w:rsidR="00A33021" w:rsidRPr="00005979" w:rsidRDefault="000735E8" w:rsidP="00D93615">
            <w:pPr>
              <w:widowControl w:val="0"/>
              <w:ind w:left="-108"/>
              <w:jc w:val="center"/>
              <w:rPr>
                <w:sz w:val="26"/>
                <w:szCs w:val="26"/>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768985</wp:posOffset>
                      </wp:positionH>
                      <wp:positionV relativeFrom="paragraph">
                        <wp:posOffset>31114</wp:posOffset>
                      </wp:positionV>
                      <wp:extent cx="617220" cy="0"/>
                      <wp:effectExtent l="0" t="0" r="1143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7F1BA8" id="Line 5"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55pt,2.45pt" to="10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"/>
                  </w:pict>
                </mc:Fallback>
              </mc:AlternateContent>
            </w:r>
          </w:p>
          <w:p w:rsidR="00A33021" w:rsidRPr="00005979" w:rsidRDefault="00A33021" w:rsidP="00604C48">
            <w:pPr>
              <w:widowControl w:val="0"/>
              <w:ind w:left="-108"/>
              <w:jc w:val="center"/>
              <w:rPr>
                <w:sz w:val="26"/>
              </w:rPr>
            </w:pPr>
            <w:r w:rsidRPr="00005979">
              <w:rPr>
                <w:sz w:val="26"/>
              </w:rPr>
              <w:t xml:space="preserve">Số: </w:t>
            </w:r>
            <w:r w:rsidR="0015016C" w:rsidRPr="00005979">
              <w:rPr>
                <w:sz w:val="26"/>
              </w:rPr>
              <w:t xml:space="preserve"> </w:t>
            </w:r>
            <w:r w:rsidR="00604C48" w:rsidRPr="00005979">
              <w:rPr>
                <w:sz w:val="26"/>
              </w:rPr>
              <w:t xml:space="preserve">       </w:t>
            </w:r>
            <w:r w:rsidR="008F652D" w:rsidRPr="00005979">
              <w:rPr>
                <w:sz w:val="26"/>
              </w:rPr>
              <w:t xml:space="preserve"> </w:t>
            </w:r>
            <w:r w:rsidRPr="00005979">
              <w:rPr>
                <w:sz w:val="26"/>
              </w:rPr>
              <w:t>/</w:t>
            </w:r>
            <w:r w:rsidR="00021841" w:rsidRPr="00005979">
              <w:rPr>
                <w:sz w:val="26"/>
              </w:rPr>
              <w:t>TTr-</w:t>
            </w:r>
            <w:r w:rsidRPr="00005979">
              <w:rPr>
                <w:sz w:val="26"/>
              </w:rPr>
              <w:t>UBND</w:t>
            </w:r>
          </w:p>
        </w:tc>
        <w:tc>
          <w:tcPr>
            <w:tcW w:w="5670" w:type="dxa"/>
          </w:tcPr>
          <w:p w:rsidR="00A33021" w:rsidRPr="00005979" w:rsidRDefault="00452B96" w:rsidP="00D93615">
            <w:pPr>
              <w:widowControl w:val="0"/>
              <w:jc w:val="both"/>
              <w:rPr>
                <w:sz w:val="26"/>
              </w:rPr>
            </w:pPr>
            <w:r>
              <w:rPr>
                <w:noProof/>
              </w:rPr>
              <mc:AlternateContent>
                <mc:Choice Requires="wps">
                  <w:drawing>
                    <wp:anchor distT="4294967293" distB="4294967293" distL="114300" distR="114300" simplePos="0" relativeHeight="251656192" behindDoc="0" locked="0" layoutInCell="1" allowOverlap="1">
                      <wp:simplePos x="0" y="0"/>
                      <wp:positionH relativeFrom="column">
                        <wp:posOffset>642620</wp:posOffset>
                      </wp:positionH>
                      <wp:positionV relativeFrom="paragraph">
                        <wp:posOffset>44450</wp:posOffset>
                      </wp:positionV>
                      <wp:extent cx="2171065" cy="0"/>
                      <wp:effectExtent l="0" t="0" r="63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0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2ED8D" id="Line 4" o:spid="_x0000_s1026" style="position:absolute;flip:y;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6pt,3.5pt" to="22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"/>
                  </w:pict>
                </mc:Fallback>
              </mc:AlternateContent>
            </w:r>
            <w:r w:rsidR="00A33021" w:rsidRPr="00005979">
              <w:rPr>
                <w:sz w:val="26"/>
              </w:rPr>
              <w:t xml:space="preserve">               </w:t>
            </w:r>
          </w:p>
          <w:p w:rsidR="00A33021" w:rsidRPr="00005979" w:rsidRDefault="00F61643" w:rsidP="00CC1A32">
            <w:pPr>
              <w:widowControl w:val="0"/>
              <w:jc w:val="center"/>
              <w:rPr>
                <w:i/>
                <w:sz w:val="26"/>
                <w:szCs w:val="26"/>
              </w:rPr>
            </w:pPr>
            <w:r>
              <w:rPr>
                <w:i/>
                <w:sz w:val="26"/>
                <w:szCs w:val="26"/>
              </w:rPr>
              <w:t xml:space="preserve"> </w:t>
            </w:r>
            <w:r w:rsidR="005D255A">
              <w:rPr>
                <w:i/>
                <w:sz w:val="26"/>
                <w:szCs w:val="26"/>
              </w:rPr>
              <w:t xml:space="preserve">  </w:t>
            </w:r>
            <w:r w:rsidR="00A33021" w:rsidRPr="00E25775">
              <w:rPr>
                <w:i/>
                <w:szCs w:val="26"/>
              </w:rPr>
              <w:t xml:space="preserve">Huế, ngày </w:t>
            </w:r>
            <w:r w:rsidR="00604C48" w:rsidRPr="00E25775">
              <w:rPr>
                <w:i/>
                <w:szCs w:val="26"/>
              </w:rPr>
              <w:t xml:space="preserve">    </w:t>
            </w:r>
            <w:r w:rsidR="00A33021" w:rsidRPr="00E25775">
              <w:rPr>
                <w:i/>
                <w:szCs w:val="26"/>
              </w:rPr>
              <w:t xml:space="preserve"> tháng </w:t>
            </w:r>
            <w:r w:rsidR="00CC1A32">
              <w:rPr>
                <w:i/>
                <w:szCs w:val="26"/>
              </w:rPr>
              <w:t>5</w:t>
            </w:r>
            <w:r w:rsidR="00604C48" w:rsidRPr="00E25775">
              <w:rPr>
                <w:i/>
                <w:szCs w:val="26"/>
              </w:rPr>
              <w:t xml:space="preserve"> </w:t>
            </w:r>
            <w:r w:rsidR="00A33021" w:rsidRPr="00E25775">
              <w:rPr>
                <w:i/>
                <w:szCs w:val="26"/>
              </w:rPr>
              <w:t>năm 20</w:t>
            </w:r>
            <w:r w:rsidR="00604C48" w:rsidRPr="00E25775">
              <w:rPr>
                <w:i/>
                <w:szCs w:val="26"/>
              </w:rPr>
              <w:t>2</w:t>
            </w:r>
            <w:r w:rsidR="00E25775" w:rsidRPr="00E25775">
              <w:rPr>
                <w:i/>
                <w:szCs w:val="26"/>
              </w:rPr>
              <w:t>6</w:t>
            </w:r>
          </w:p>
        </w:tc>
      </w:tr>
    </w:tbl>
    <w:p w:rsidR="00A62729" w:rsidRPr="00005979" w:rsidRDefault="000735E8" w:rsidP="00A355B9">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-386080</wp:posOffset>
                </wp:positionH>
                <wp:positionV relativeFrom="paragraph">
                  <wp:posOffset>27940</wp:posOffset>
                </wp:positionV>
                <wp:extent cx="1000125" cy="371475"/>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71475"/>
                        </a:xfrm>
                        <a:prstGeom prst="rect">
                          <a:avLst/>
                        </a:prstGeom>
                        <a:solidFill>
                          <a:srgbClr val="FFFFFF"/>
                        </a:solidFill>
                        <a:ln w="9525">
                          <a:solidFill>
                            <a:srgbClr val="000000"/>
                          </a:solidFill>
                          <a:miter lim="800000"/>
                          <a:headEnd/>
                          <a:tailEnd/>
                        </a:ln>
                      </wps:spPr>
                      <wps:txbx>
                        <w:txbxContent>
                          <w:p w:rsidR="00F61643" w:rsidRPr="00F61643" w:rsidRDefault="00F61643" w:rsidP="00F61643">
                            <w:pPr>
                              <w:jc w:val="center"/>
                              <w:rPr>
                                <w:b/>
                                <w:sz w:val="30"/>
                                <w:szCs w:val="30"/>
                              </w:rPr>
                            </w:pPr>
                            <w:r w:rsidRPr="00F61643">
                              <w:rPr>
                                <w:b/>
                                <w:sz w:val="30"/>
                                <w:szCs w:val="3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4pt;margin-top:2.2pt;width:78.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">
                <v:textbox>
                  <w:txbxContent>
                    <w:p w:rsidR="00F61643" w:rsidRPr="00F61643" w:rsidRDefault="00F61643" w:rsidP="00F61643">
                      <w:pPr>
                        <w:jc w:val="center"/>
                        <w:rPr>
                          <w:b/>
                          <w:sz w:val="30"/>
                          <w:szCs w:val="30"/>
                        </w:rPr>
                      </w:pPr>
                      <w:r w:rsidRPr="00F61643">
                        <w:rPr>
                          <w:b/>
                          <w:sz w:val="30"/>
                          <w:szCs w:val="30"/>
                        </w:rPr>
                        <w:t>Dự thảo</w:t>
                      </w:r>
                    </w:p>
                  </w:txbxContent>
                </v:textbox>
              </v:rect>
            </w:pict>
          </mc:Fallback>
        </mc:AlternateContent>
      </w:r>
    </w:p>
    <w:p w:rsidR="00271C83" w:rsidRPr="00005979" w:rsidRDefault="00271C83" w:rsidP="00B24929">
      <w:pPr>
        <w:spacing w:after="60"/>
        <w:jc w:val="center"/>
        <w:rPr>
          <w:b/>
        </w:rPr>
      </w:pPr>
      <w:r w:rsidRPr="00005979">
        <w:rPr>
          <w:b/>
        </w:rPr>
        <w:t>TỜ TRÌNH</w:t>
      </w:r>
    </w:p>
    <w:p w:rsidR="004F6FFD" w:rsidRPr="008F3394" w:rsidRDefault="007054A2" w:rsidP="004F6FFD">
      <w:pPr>
        <w:jc w:val="center"/>
        <w:rPr>
          <w:b/>
          <w:color w:val="000000"/>
        </w:rPr>
      </w:pPr>
      <w:bookmarkStart w:id="0" w:name="_Hlk4393846"/>
      <w:r w:rsidRPr="007054A2">
        <w:t xml:space="preserve"> </w:t>
      </w:r>
      <w:r w:rsidRPr="007054A2">
        <w:rPr>
          <w:rFonts w:ascii="Times New Roman Bold" w:hAnsi="Times New Roman Bold"/>
          <w:b/>
          <w:bCs/>
          <w:noProof/>
          <w:spacing w:val="-2"/>
        </w:rPr>
        <w:t xml:space="preserve">Về việc ban hành </w:t>
      </w:r>
      <w:bookmarkStart w:id="1" w:name="_Hlk194671572"/>
      <w:bookmarkEnd w:id="0"/>
      <w:r w:rsidR="004F6FFD">
        <w:rPr>
          <w:rFonts w:ascii="Times New Roman Bold" w:hAnsi="Times New Roman Bold"/>
          <w:b/>
          <w:bCs/>
          <w:noProof/>
          <w:spacing w:val="-2"/>
        </w:rPr>
        <w:t xml:space="preserve">Nghị quyết </w:t>
      </w:r>
      <w:r w:rsidR="001839A5">
        <w:rPr>
          <w:rFonts w:ascii="Times New Roman Bold" w:hAnsi="Times New Roman Bold"/>
          <w:b/>
          <w:bCs/>
          <w:noProof/>
          <w:spacing w:val="-2"/>
        </w:rPr>
        <w:t>B</w:t>
      </w:r>
      <w:r w:rsidR="001839A5" w:rsidRPr="008F3394">
        <w:rPr>
          <w:b/>
          <w:spacing w:val="-4"/>
          <w:lang w:val="pt-BR"/>
        </w:rPr>
        <w:t xml:space="preserve">ãi </w:t>
      </w:r>
      <w:r w:rsidR="004F6FFD" w:rsidRPr="008F3394">
        <w:rPr>
          <w:b/>
          <w:spacing w:val="-4"/>
          <w:lang w:val="pt-BR"/>
        </w:rPr>
        <w:t xml:space="preserve">bỏ </w:t>
      </w:r>
      <w:bookmarkEnd w:id="1"/>
      <w:r w:rsidR="004F6FFD" w:rsidRPr="008F3394">
        <w:rPr>
          <w:b/>
          <w:spacing w:val="-2"/>
        </w:rPr>
        <w:t xml:space="preserve">Nghị quyết số </w:t>
      </w:r>
      <w:r w:rsidR="00E25775">
        <w:rPr>
          <w:b/>
          <w:spacing w:val="-2"/>
        </w:rPr>
        <w:t>09/</w:t>
      </w:r>
      <w:r w:rsidR="004F6FFD" w:rsidRPr="008F3394">
        <w:rPr>
          <w:b/>
          <w:color w:val="000000"/>
          <w:lang w:val="vi-VN"/>
        </w:rPr>
        <w:t>202</w:t>
      </w:r>
      <w:r w:rsidR="00E25775">
        <w:rPr>
          <w:b/>
          <w:color w:val="000000"/>
        </w:rPr>
        <w:t>5</w:t>
      </w:r>
      <w:r w:rsidR="004F6FFD" w:rsidRPr="008F3394">
        <w:rPr>
          <w:b/>
          <w:color w:val="000000"/>
          <w:lang w:val="vi-VN"/>
        </w:rPr>
        <w:t>/</w:t>
      </w:r>
      <w:r w:rsidR="004F6FFD" w:rsidRPr="008F3394">
        <w:rPr>
          <w:b/>
          <w:color w:val="000000"/>
        </w:rPr>
        <w:t>NQ</w:t>
      </w:r>
      <w:r w:rsidR="004F6FFD" w:rsidRPr="008F3394">
        <w:rPr>
          <w:b/>
          <w:color w:val="000000"/>
          <w:lang w:val="vi-VN"/>
        </w:rPr>
        <w:t>-</w:t>
      </w:r>
      <w:r w:rsidR="004F6FFD" w:rsidRPr="008F3394">
        <w:rPr>
          <w:b/>
          <w:color w:val="000000"/>
        </w:rPr>
        <w:t>HĐND</w:t>
      </w:r>
      <w:r w:rsidR="004F6FFD" w:rsidRPr="008F3394">
        <w:rPr>
          <w:b/>
          <w:color w:val="000000"/>
          <w:lang w:val="vi-VN"/>
        </w:rPr>
        <w:t xml:space="preserve"> ngày </w:t>
      </w:r>
      <w:r w:rsidR="00E25775">
        <w:rPr>
          <w:b/>
          <w:color w:val="000000"/>
        </w:rPr>
        <w:t>25</w:t>
      </w:r>
      <w:r w:rsidR="004F6FFD" w:rsidRPr="008F3394">
        <w:rPr>
          <w:b/>
          <w:color w:val="000000"/>
        </w:rPr>
        <w:t xml:space="preserve"> tháng </w:t>
      </w:r>
      <w:r w:rsidR="00E25775">
        <w:rPr>
          <w:b/>
          <w:color w:val="000000"/>
        </w:rPr>
        <w:t>4</w:t>
      </w:r>
      <w:r w:rsidR="004F6FFD" w:rsidRPr="008F3394">
        <w:rPr>
          <w:b/>
          <w:color w:val="000000"/>
        </w:rPr>
        <w:t xml:space="preserve"> năm </w:t>
      </w:r>
      <w:r w:rsidR="004F6FFD" w:rsidRPr="008F3394">
        <w:rPr>
          <w:b/>
          <w:color w:val="000000"/>
          <w:lang w:val="vi-VN"/>
        </w:rPr>
        <w:t>202</w:t>
      </w:r>
      <w:r w:rsidR="00E25775">
        <w:rPr>
          <w:b/>
          <w:color w:val="000000"/>
        </w:rPr>
        <w:t>5</w:t>
      </w:r>
      <w:r w:rsidR="004F6FFD" w:rsidRPr="008F3394">
        <w:rPr>
          <w:b/>
          <w:color w:val="000000"/>
          <w:lang w:val="vi-VN"/>
        </w:rPr>
        <w:t xml:space="preserve"> của </w:t>
      </w:r>
      <w:r w:rsidR="004F6FFD" w:rsidRPr="008F3394">
        <w:rPr>
          <w:b/>
          <w:color w:val="000000"/>
        </w:rPr>
        <w:t>Hội đồng</w:t>
      </w:r>
      <w:r w:rsidR="004F6FFD" w:rsidRPr="008F3394">
        <w:rPr>
          <w:b/>
          <w:color w:val="000000"/>
          <w:lang w:val="vi-VN"/>
        </w:rPr>
        <w:t xml:space="preserve"> nhân dân t</w:t>
      </w:r>
      <w:r w:rsidR="00E25775">
        <w:rPr>
          <w:b/>
          <w:color w:val="000000"/>
        </w:rPr>
        <w:t>hành phố</w:t>
      </w:r>
      <w:r w:rsidR="004F6FFD">
        <w:rPr>
          <w:b/>
          <w:color w:val="000000"/>
        </w:rPr>
        <w:t xml:space="preserve"> Huế </w:t>
      </w:r>
      <w:r w:rsidR="00E25775" w:rsidRPr="00BA795C">
        <w:rPr>
          <w:rFonts w:eastAsia="Yu Mincho"/>
          <w:b/>
        </w:rPr>
        <w:t>quy định thẩm quyền quyết định thanh lý rừng trồng trên địa bàn</w:t>
      </w:r>
      <w:r w:rsidR="00E25775" w:rsidRPr="00BA795C">
        <w:rPr>
          <w:bCs/>
          <w:i/>
          <w:noProof/>
        </w:rPr>
        <w:t xml:space="preserve"> </w:t>
      </w:r>
      <w:r w:rsidR="00E25775" w:rsidRPr="00BA795C">
        <w:rPr>
          <w:rFonts w:eastAsia="Yu Mincho"/>
          <w:b/>
        </w:rPr>
        <w:t xml:space="preserve">thành phố </w:t>
      </w:r>
      <w:r w:rsidR="004F6FFD" w:rsidRPr="008F3394">
        <w:rPr>
          <w:b/>
        </w:rPr>
        <w:t>Huế</w:t>
      </w:r>
    </w:p>
    <w:p w:rsidR="00271C83" w:rsidRPr="00485BF3" w:rsidRDefault="000735E8" w:rsidP="000B1337">
      <w:pPr>
        <w:spacing w:after="60"/>
        <w:ind w:right="283"/>
        <w:jc w:val="center"/>
        <w:rPr>
          <w:b/>
          <w:color w:val="FF0000"/>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1870710</wp:posOffset>
                </wp:positionH>
                <wp:positionV relativeFrom="paragraph">
                  <wp:posOffset>49529</wp:posOffset>
                </wp:positionV>
                <wp:extent cx="2171065" cy="0"/>
                <wp:effectExtent l="0" t="0" r="635"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0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35B98B" id="Line 7"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3pt,3.9pt" to="318.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"/>
            </w:pict>
          </mc:Fallback>
        </mc:AlternateContent>
      </w:r>
    </w:p>
    <w:p w:rsidR="00DE26BB" w:rsidRDefault="00DE26BB" w:rsidP="00B24929">
      <w:pPr>
        <w:spacing w:after="240"/>
        <w:jc w:val="center"/>
      </w:pPr>
      <w:r w:rsidRPr="00005979">
        <w:t xml:space="preserve">Kính gửi: </w:t>
      </w:r>
      <w:r w:rsidR="00A33021" w:rsidRPr="00005979">
        <w:t xml:space="preserve">Hội đồng nhân dân </w:t>
      </w:r>
      <w:r w:rsidR="001B462F">
        <w:t>thành phố</w:t>
      </w:r>
    </w:p>
    <w:p w:rsidR="00D12A05" w:rsidRPr="00005979" w:rsidRDefault="00D12A05" w:rsidP="00B54974">
      <w:pPr>
        <w:spacing w:before="60"/>
        <w:ind w:firstLine="720"/>
        <w:jc w:val="both"/>
      </w:pPr>
      <w:r w:rsidRPr="00A938E8">
        <w:rPr>
          <w:lang w:val="vi-VN"/>
        </w:rPr>
        <w:t xml:space="preserve">Thực hiện quy định của Luật Ban hành văn bản quy phạm pháp luật ngày </w:t>
      </w:r>
      <w:r w:rsidRPr="00A938E8">
        <w:t>19</w:t>
      </w:r>
      <w:r w:rsidRPr="00A938E8">
        <w:rPr>
          <w:lang w:val="vi-VN"/>
        </w:rPr>
        <w:t xml:space="preserve"> tháng </w:t>
      </w:r>
      <w:r w:rsidRPr="00A938E8">
        <w:t>02</w:t>
      </w:r>
      <w:r w:rsidRPr="00A938E8">
        <w:rPr>
          <w:lang w:val="vi-VN"/>
        </w:rPr>
        <w:t xml:space="preserve"> năm 20</w:t>
      </w:r>
      <w:r w:rsidRPr="00A938E8">
        <w:t>2</w:t>
      </w:r>
      <w:r w:rsidRPr="00A938E8">
        <w:rPr>
          <w:lang w:val="vi-VN"/>
        </w:rPr>
        <w:t>5</w:t>
      </w:r>
      <w:r w:rsidR="008F77EB">
        <w:t xml:space="preserve"> (được sửa đổi, bổ sung bởi </w:t>
      </w:r>
      <w:r w:rsidR="008F77EB" w:rsidRPr="00540D4E">
        <w:rPr>
          <w:lang w:val="nb-NO"/>
        </w:rPr>
        <w:t xml:space="preserve">Luật sửa đổi, bổ sung một số điều của Luật Ban hành văn bản quy phạm pháp luật </w:t>
      </w:r>
      <w:r w:rsidR="008F77EB" w:rsidRPr="0059348F">
        <w:rPr>
          <w:iCs/>
        </w:rPr>
        <w:t>ngày 25 tháng 6 năm 2025</w:t>
      </w:r>
      <w:r w:rsidR="008F77EB">
        <w:t>)</w:t>
      </w:r>
      <w:r w:rsidR="00201489">
        <w:t xml:space="preserve">, Nghị định </w:t>
      </w:r>
      <w:r w:rsidR="009564C7">
        <w:t xml:space="preserve">số </w:t>
      </w:r>
      <w:r w:rsidR="00201489">
        <w:t xml:space="preserve">78/2025/NĐ-CP </w:t>
      </w:r>
      <w:r w:rsidR="00201489" w:rsidRPr="00C34C65">
        <w:rPr>
          <w:iCs/>
        </w:rPr>
        <w:t>của Chính phủ quy định chi tiết một số điều và biện pháp để tổ chức, hướng dẫn thi hành Luật Ban hành văn bản quy phạm pháp luật</w:t>
      </w:r>
      <w:r w:rsidR="00201489">
        <w:t xml:space="preserve"> (được sửa đổi, bổ sung bởi Nghị định </w:t>
      </w:r>
      <w:r w:rsidR="00D71A6D">
        <w:t xml:space="preserve">số </w:t>
      </w:r>
      <w:r w:rsidR="00201489">
        <w:t>187/2025/NĐ-CP)</w:t>
      </w:r>
      <w:r w:rsidR="00F61643">
        <w:t>;</w:t>
      </w:r>
      <w:r w:rsidRPr="00A938E8">
        <w:t xml:space="preserve"> Ủy ban nhân dân </w:t>
      </w:r>
      <w:r w:rsidR="00A65DBC" w:rsidRPr="00A938E8">
        <w:t xml:space="preserve">(UBND) </w:t>
      </w:r>
      <w:r w:rsidRPr="00A938E8">
        <w:t xml:space="preserve">thành phố kính trình </w:t>
      </w:r>
      <w:r w:rsidRPr="00A938E8">
        <w:rPr>
          <w:lang w:val="vi-VN"/>
        </w:rPr>
        <w:t xml:space="preserve">Hội đồng nhân dân </w:t>
      </w:r>
      <w:r w:rsidR="00A65DBC" w:rsidRPr="00A938E8">
        <w:t xml:space="preserve">(HĐND) </w:t>
      </w:r>
      <w:r w:rsidRPr="00A938E8">
        <w:rPr>
          <w:lang w:val="vi-VN"/>
        </w:rPr>
        <w:t xml:space="preserve">thành phố </w:t>
      </w:r>
      <w:r w:rsidRPr="00A938E8">
        <w:t>dự thảo</w:t>
      </w:r>
      <w:r w:rsidR="00F61643">
        <w:rPr>
          <w:lang w:val="vi-VN"/>
        </w:rPr>
        <w:t xml:space="preserve"> </w:t>
      </w:r>
      <w:r w:rsidR="00A938E8" w:rsidRPr="00A938E8">
        <w:rPr>
          <w:noProof/>
          <w:spacing w:val="-2"/>
        </w:rPr>
        <w:t xml:space="preserve">Nghị quyết </w:t>
      </w:r>
      <w:r w:rsidR="00A938E8" w:rsidRPr="00A938E8">
        <w:rPr>
          <w:spacing w:val="-4"/>
          <w:lang w:val="pt-BR"/>
        </w:rPr>
        <w:t xml:space="preserve">Bãi bỏ </w:t>
      </w:r>
      <w:r w:rsidR="00A938E8" w:rsidRPr="00A938E8">
        <w:rPr>
          <w:spacing w:val="-2"/>
        </w:rPr>
        <w:t xml:space="preserve">Nghị quyết số </w:t>
      </w:r>
      <w:r w:rsidR="00D32FC6">
        <w:rPr>
          <w:color w:val="000000"/>
        </w:rPr>
        <w:t>09</w:t>
      </w:r>
      <w:r w:rsidR="00A938E8" w:rsidRPr="00A938E8">
        <w:rPr>
          <w:color w:val="000000"/>
          <w:lang w:val="vi-VN"/>
        </w:rPr>
        <w:t>/202</w:t>
      </w:r>
      <w:r w:rsidR="00D32FC6">
        <w:rPr>
          <w:color w:val="000000"/>
        </w:rPr>
        <w:t>5</w:t>
      </w:r>
      <w:r w:rsidR="00A938E8" w:rsidRPr="00A938E8">
        <w:rPr>
          <w:color w:val="000000"/>
          <w:lang w:val="vi-VN"/>
        </w:rPr>
        <w:t>/</w:t>
      </w:r>
      <w:r w:rsidR="00A938E8" w:rsidRPr="00A938E8">
        <w:rPr>
          <w:color w:val="000000"/>
        </w:rPr>
        <w:t>NQ</w:t>
      </w:r>
      <w:r w:rsidR="00A938E8" w:rsidRPr="00A938E8">
        <w:rPr>
          <w:color w:val="000000"/>
          <w:lang w:val="vi-VN"/>
        </w:rPr>
        <w:t>-</w:t>
      </w:r>
      <w:r w:rsidR="00A938E8" w:rsidRPr="00A938E8">
        <w:rPr>
          <w:color w:val="000000"/>
        </w:rPr>
        <w:t>HĐND</w:t>
      </w:r>
      <w:r w:rsidR="00A938E8" w:rsidRPr="00A938E8">
        <w:rPr>
          <w:color w:val="000000"/>
          <w:lang w:val="vi-VN"/>
        </w:rPr>
        <w:t xml:space="preserve"> ngày </w:t>
      </w:r>
      <w:r w:rsidR="00D32FC6">
        <w:rPr>
          <w:color w:val="000000"/>
        </w:rPr>
        <w:t>25</w:t>
      </w:r>
      <w:r w:rsidR="00A938E8" w:rsidRPr="00A938E8">
        <w:rPr>
          <w:color w:val="000000"/>
        </w:rPr>
        <w:t xml:space="preserve"> tháng </w:t>
      </w:r>
      <w:r w:rsidR="00D32FC6">
        <w:rPr>
          <w:color w:val="000000"/>
        </w:rPr>
        <w:t>4</w:t>
      </w:r>
      <w:r w:rsidR="00A938E8" w:rsidRPr="00A938E8">
        <w:rPr>
          <w:color w:val="000000"/>
        </w:rPr>
        <w:t xml:space="preserve"> năm </w:t>
      </w:r>
      <w:r w:rsidR="00A938E8" w:rsidRPr="00A938E8">
        <w:rPr>
          <w:color w:val="000000"/>
          <w:lang w:val="vi-VN"/>
        </w:rPr>
        <w:t>202</w:t>
      </w:r>
      <w:r w:rsidR="00D32FC6">
        <w:rPr>
          <w:color w:val="000000"/>
        </w:rPr>
        <w:t>5</w:t>
      </w:r>
      <w:r w:rsidR="00A938E8" w:rsidRPr="00A938E8">
        <w:rPr>
          <w:color w:val="000000"/>
          <w:lang w:val="vi-VN"/>
        </w:rPr>
        <w:t xml:space="preserve"> của </w:t>
      </w:r>
      <w:r w:rsidR="00A938E8" w:rsidRPr="00A938E8">
        <w:rPr>
          <w:color w:val="000000"/>
        </w:rPr>
        <w:t>Hội đồng</w:t>
      </w:r>
      <w:r w:rsidR="00A938E8" w:rsidRPr="00A938E8">
        <w:rPr>
          <w:color w:val="000000"/>
          <w:lang w:val="vi-VN"/>
        </w:rPr>
        <w:t xml:space="preserve"> nhân dân </w:t>
      </w:r>
      <w:r w:rsidR="00D32FC6">
        <w:rPr>
          <w:color w:val="000000"/>
        </w:rPr>
        <w:t>thành phố</w:t>
      </w:r>
      <w:r w:rsidR="00A938E8" w:rsidRPr="00A938E8">
        <w:rPr>
          <w:color w:val="000000"/>
        </w:rPr>
        <w:t xml:space="preserve"> Huế </w:t>
      </w:r>
      <w:r w:rsidR="00D32FC6" w:rsidRPr="00D32FC6">
        <w:rPr>
          <w:spacing w:val="-4"/>
          <w:lang w:val="pt-BR"/>
        </w:rPr>
        <w:t>quy định thẩm quyền quyết định thanh lý rừng trồng trên địa bàn thành phố</w:t>
      </w:r>
      <w:r w:rsidR="00E35A17">
        <w:rPr>
          <w:spacing w:val="-4"/>
          <w:lang w:val="pt-BR"/>
        </w:rPr>
        <w:t xml:space="preserve"> Huế</w:t>
      </w:r>
      <w:r w:rsidRPr="00D32FC6">
        <w:rPr>
          <w:spacing w:val="-4"/>
          <w:lang w:val="pt-BR"/>
        </w:rPr>
        <w:t>,</w:t>
      </w:r>
      <w:r w:rsidRPr="00A938E8">
        <w:rPr>
          <w:lang w:val="vi-VN"/>
        </w:rPr>
        <w:t xml:space="preserve"> như sau</w:t>
      </w:r>
      <w:r w:rsidRPr="00A938E8">
        <w:t>:</w:t>
      </w:r>
    </w:p>
    <w:p w:rsidR="00AF1D59" w:rsidRDefault="00AF1D59" w:rsidP="00B54974">
      <w:pPr>
        <w:spacing w:before="60"/>
        <w:ind w:firstLine="720"/>
        <w:jc w:val="both"/>
        <w:rPr>
          <w:rFonts w:eastAsia="Yu Mincho"/>
          <w:b/>
          <w:spacing w:val="2"/>
          <w:lang w:val="nl-NL"/>
        </w:rPr>
      </w:pPr>
      <w:r w:rsidRPr="00D80689">
        <w:rPr>
          <w:rFonts w:eastAsia="Yu Mincho"/>
          <w:b/>
          <w:spacing w:val="2"/>
          <w:lang w:val="nl-NL"/>
        </w:rPr>
        <w:t xml:space="preserve">I. SỰ CẦN THIẾT BAN HÀNH </w:t>
      </w:r>
      <w:r w:rsidR="00236AB0" w:rsidRPr="00236AB0">
        <w:rPr>
          <w:rFonts w:eastAsia="Yu Mincho"/>
          <w:b/>
          <w:spacing w:val="2"/>
          <w:lang w:val="nl-NL"/>
        </w:rPr>
        <w:t>NGHỊ QUYẾT</w:t>
      </w:r>
    </w:p>
    <w:p w:rsidR="000312CA" w:rsidRDefault="000312CA" w:rsidP="00B54974">
      <w:pPr>
        <w:spacing w:before="60"/>
        <w:ind w:firstLine="720"/>
        <w:jc w:val="both"/>
        <w:rPr>
          <w:rFonts w:eastAsia="Yu Mincho"/>
          <w:b/>
          <w:spacing w:val="2"/>
          <w:lang w:val="nl-NL"/>
        </w:rPr>
      </w:pPr>
      <w:r>
        <w:rPr>
          <w:rFonts w:eastAsia="Yu Mincho"/>
          <w:b/>
          <w:spacing w:val="2"/>
          <w:lang w:val="nl-NL"/>
        </w:rPr>
        <w:t>1. Cơ sở chính trị, pháp lý</w:t>
      </w:r>
    </w:p>
    <w:p w:rsidR="000312CA" w:rsidRPr="000312CA" w:rsidRDefault="000312CA" w:rsidP="00B54974">
      <w:pPr>
        <w:keepNext/>
        <w:widowControl w:val="0"/>
        <w:shd w:val="clear" w:color="auto" w:fill="FFFFFF"/>
        <w:spacing w:before="60"/>
        <w:ind w:firstLine="720"/>
        <w:jc w:val="both"/>
        <w:rPr>
          <w:rFonts w:eastAsia="Calibri"/>
          <w:iCs/>
          <w:shd w:val="clear" w:color="auto" w:fill="FFFFFF"/>
        </w:rPr>
      </w:pPr>
      <w:bookmarkStart w:id="2" w:name="_Hlk204087061"/>
      <w:r w:rsidRPr="000312CA">
        <w:rPr>
          <w:rFonts w:eastAsia="Calibri"/>
          <w:iCs/>
          <w:shd w:val="clear" w:color="auto" w:fill="FFFFFF"/>
        </w:rPr>
        <w:t>Căn cứ Luật Tổ chức chính quyền địa phương số 72/2025/QH15;</w:t>
      </w:r>
    </w:p>
    <w:bookmarkEnd w:id="2"/>
    <w:p w:rsidR="00204FF4" w:rsidRPr="00215C86" w:rsidRDefault="004F6FFD" w:rsidP="00B54974">
      <w:pPr>
        <w:shd w:val="clear" w:color="auto" w:fill="FFFFFF"/>
        <w:spacing w:before="60"/>
        <w:ind w:firstLine="720"/>
        <w:jc w:val="both"/>
      </w:pPr>
      <w:r w:rsidRPr="004F6FFD">
        <w:t xml:space="preserve">Căn cứ Luật Ban hành văn bản quy phạm pháp luật số 64/2025/QH15; Luật </w:t>
      </w:r>
      <w:r w:rsidRPr="00215C86">
        <w:t>sửa đổi, bổ sung một số điều của Luật Ban hành văn bản quy phạm pháp luật số 87/2025/QH15;</w:t>
      </w:r>
    </w:p>
    <w:p w:rsidR="00204FF4" w:rsidRPr="00215C86" w:rsidRDefault="00204FF4" w:rsidP="00B54974">
      <w:pPr>
        <w:shd w:val="clear" w:color="auto" w:fill="FFFFFF"/>
        <w:tabs>
          <w:tab w:val="left" w:pos="709"/>
        </w:tabs>
        <w:spacing w:before="60"/>
        <w:ind w:firstLine="720"/>
        <w:jc w:val="both"/>
        <w:rPr>
          <w:spacing w:val="-4"/>
          <w:lang w:val="nb-NO"/>
        </w:rPr>
      </w:pPr>
      <w:r w:rsidRPr="00215C86">
        <w:rPr>
          <w:spacing w:val="-4"/>
          <w:lang w:val="nb-NO"/>
        </w:rPr>
        <w:t xml:space="preserve">Căn cứ Luật Lâm nghiệp số </w:t>
      </w:r>
      <w:r w:rsidRPr="00215C86">
        <w:rPr>
          <w:bCs/>
        </w:rPr>
        <w:t>16/2017/QH14</w:t>
      </w:r>
      <w:r w:rsidRPr="00215C86">
        <w:rPr>
          <w:spacing w:val="-4"/>
          <w:lang w:val="nb-NO"/>
        </w:rPr>
        <w:t xml:space="preserve">; </w:t>
      </w:r>
      <w:r w:rsidRPr="00215C86">
        <w:rPr>
          <w:bCs/>
        </w:rPr>
        <w:t>Luật sửa đổi, bổ sung một số điều của 15 luật trong lĩnh vực nông nghiệp và môi trường số 146/2025/QH15;</w:t>
      </w:r>
    </w:p>
    <w:p w:rsidR="00C34C65" w:rsidRPr="00215C86" w:rsidRDefault="00C34C65" w:rsidP="00B54974">
      <w:pPr>
        <w:widowControl w:val="0"/>
        <w:spacing w:before="60"/>
        <w:ind w:firstLine="720"/>
        <w:jc w:val="both"/>
        <w:rPr>
          <w:iCs/>
        </w:rPr>
      </w:pPr>
      <w:r w:rsidRPr="00215C86">
        <w:rPr>
          <w:iCs/>
        </w:rPr>
        <w:t>Căn cứ Nghị định số 78/2025/NĐ-CP của Chính phủ quy định chi tiết một số điều và biện pháp để tổ chức, hướng dẫn thi hành Luật Ban hành văn bản quy phạm pháp luật;</w:t>
      </w:r>
    </w:p>
    <w:p w:rsidR="00C34C65" w:rsidRPr="00215C86" w:rsidRDefault="00C34C65" w:rsidP="00B54974">
      <w:pPr>
        <w:widowControl w:val="0"/>
        <w:spacing w:before="60"/>
        <w:ind w:firstLine="720"/>
        <w:jc w:val="both"/>
        <w:rPr>
          <w:iCs/>
        </w:rPr>
      </w:pPr>
      <w:r w:rsidRPr="00215C86">
        <w:rPr>
          <w:iCs/>
        </w:rPr>
        <w:t>Căn cứ Nghị định số 79/2025/NĐ-CP của Chính phủ về kiểm tra, rà soát và hệ thống hóa văn bản quy phạm pháp luật;</w:t>
      </w:r>
    </w:p>
    <w:p w:rsidR="00C34C65" w:rsidRPr="00215C86" w:rsidRDefault="00465284" w:rsidP="00B54974">
      <w:pPr>
        <w:widowControl w:val="0"/>
        <w:spacing w:before="60"/>
        <w:ind w:firstLine="720"/>
        <w:jc w:val="both"/>
      </w:pPr>
      <w:r w:rsidRPr="00215C86">
        <w:rPr>
          <w:bCs/>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và hệ thống hóa văn bản quy phạm pháp luật</w:t>
      </w:r>
      <w:r w:rsidR="00C34C65" w:rsidRPr="00215C86">
        <w:t>;</w:t>
      </w:r>
    </w:p>
    <w:p w:rsidR="008F1BB3" w:rsidRPr="00215C86" w:rsidRDefault="008F1BB3" w:rsidP="00B54974">
      <w:pPr>
        <w:shd w:val="clear" w:color="auto" w:fill="FFFFFF"/>
        <w:spacing w:before="80"/>
        <w:ind w:firstLine="720"/>
        <w:jc w:val="both"/>
        <w:rPr>
          <w:spacing w:val="-4"/>
          <w:lang w:val="nb-NO"/>
        </w:rPr>
      </w:pPr>
      <w:r w:rsidRPr="00215C86">
        <w:rPr>
          <w:spacing w:val="-4"/>
          <w:lang w:val="nb-NO"/>
        </w:rPr>
        <w:t xml:space="preserve">Căn cứ Nghị định số 156/2018/NĐ-CP của Chính phủ quy định chi tiết thi hành một số điều của Luật Lâm nghiệp; Nghị định số </w:t>
      </w:r>
      <w:r w:rsidRPr="00215C86">
        <w:rPr>
          <w:lang w:val="nb-NO"/>
        </w:rPr>
        <w:t xml:space="preserve">42/2026/NĐ-CP </w:t>
      </w:r>
      <w:r w:rsidRPr="00215C86">
        <w:rPr>
          <w:spacing w:val="-4"/>
          <w:lang w:val="nb-NO"/>
        </w:rPr>
        <w:t xml:space="preserve">của Chính </w:t>
      </w:r>
      <w:r w:rsidRPr="00215C86">
        <w:rPr>
          <w:spacing w:val="-4"/>
          <w:lang w:val="nb-NO"/>
        </w:rPr>
        <w:lastRenderedPageBreak/>
        <w:t xml:space="preserve">phủ </w:t>
      </w:r>
      <w:r w:rsidRPr="00215C86">
        <w:rPr>
          <w:lang w:val="nb-NO"/>
        </w:rPr>
        <w:t>sửa đổi, bổ sung một số điều của các Nghị định trong lĩnh vực lâm nghiệp và kiểm lâm</w:t>
      </w:r>
      <w:r w:rsidRPr="00215C86">
        <w:rPr>
          <w:spacing w:val="-4"/>
          <w:lang w:val="nb-NO"/>
        </w:rPr>
        <w:t>.</w:t>
      </w:r>
    </w:p>
    <w:p w:rsidR="000312CA" w:rsidRDefault="000312CA" w:rsidP="00B54974">
      <w:pPr>
        <w:spacing w:before="60"/>
        <w:ind w:firstLine="720"/>
        <w:jc w:val="both"/>
        <w:rPr>
          <w:rFonts w:eastAsia="Yu Mincho"/>
          <w:b/>
          <w:spacing w:val="2"/>
          <w:lang w:val="nl-NL"/>
        </w:rPr>
      </w:pPr>
      <w:r>
        <w:rPr>
          <w:rFonts w:eastAsia="Yu Mincho"/>
          <w:b/>
          <w:spacing w:val="2"/>
          <w:lang w:val="nl-NL"/>
        </w:rPr>
        <w:t>2. Cơ sở thực tiễn</w:t>
      </w:r>
    </w:p>
    <w:p w:rsidR="00EB3C76" w:rsidRDefault="00DF3751" w:rsidP="00B54974">
      <w:pPr>
        <w:shd w:val="clear" w:color="auto" w:fill="FFFFFF"/>
        <w:spacing w:before="120" w:after="120" w:line="340" w:lineRule="exact"/>
        <w:ind w:firstLine="720"/>
        <w:jc w:val="both"/>
        <w:rPr>
          <w:color w:val="000000"/>
          <w:shd w:val="clear" w:color="auto" w:fill="FFFFFF"/>
        </w:rPr>
      </w:pPr>
      <w:bookmarkStart w:id="3" w:name="dieu_21"/>
      <w:bookmarkStart w:id="4" w:name="_Hlk202250318"/>
      <w:r w:rsidRPr="002C265B">
        <w:t xml:space="preserve">Nghị quyết số </w:t>
      </w:r>
      <w:r w:rsidR="00E35A17" w:rsidRPr="002C265B">
        <w:t>09</w:t>
      </w:r>
      <w:r w:rsidRPr="002C265B">
        <w:t>/202</w:t>
      </w:r>
      <w:r w:rsidR="00E35A17" w:rsidRPr="002C265B">
        <w:t>5</w:t>
      </w:r>
      <w:r w:rsidRPr="002C265B">
        <w:t xml:space="preserve">/NQ-HĐND ngày </w:t>
      </w:r>
      <w:r w:rsidR="00E35A17" w:rsidRPr="002C265B">
        <w:t>25</w:t>
      </w:r>
      <w:r w:rsidRPr="002C265B">
        <w:t>/</w:t>
      </w:r>
      <w:r w:rsidR="00E35A17" w:rsidRPr="002C265B">
        <w:t>4</w:t>
      </w:r>
      <w:r w:rsidRPr="002C265B">
        <w:t>/202</w:t>
      </w:r>
      <w:r w:rsidR="00E35A17" w:rsidRPr="002C265B">
        <w:t>5</w:t>
      </w:r>
      <w:r w:rsidRPr="002C265B">
        <w:t xml:space="preserve"> của Hội đồng nhân dân </w:t>
      </w:r>
      <w:r w:rsidR="00C9668D" w:rsidRPr="002C265B">
        <w:rPr>
          <w:color w:val="000000"/>
          <w:shd w:val="clear" w:color="auto" w:fill="FFFFFF"/>
        </w:rPr>
        <w:t>thành phố</w:t>
      </w:r>
      <w:r w:rsidRPr="002C265B">
        <w:rPr>
          <w:color w:val="000000"/>
          <w:shd w:val="clear" w:color="auto" w:fill="FFFFFF"/>
        </w:rPr>
        <w:t xml:space="preserve"> Huế</w:t>
      </w:r>
      <w:r w:rsidRPr="002C265B">
        <w:t xml:space="preserve"> </w:t>
      </w:r>
      <w:r w:rsidR="00C9668D" w:rsidRPr="002C265B">
        <w:rPr>
          <w:lang w:val="pt-BR"/>
        </w:rPr>
        <w:t xml:space="preserve">quy định thẩm quyền quyết định thanh lý rừng trồng trên địa bàn thành phố Huế </w:t>
      </w:r>
      <w:r w:rsidRPr="002C265B">
        <w:rPr>
          <w:color w:val="000000"/>
          <w:shd w:val="clear" w:color="auto" w:fill="FFFFFF"/>
        </w:rPr>
        <w:t xml:space="preserve">được ban hành trên cơ sở thẩm quyền được giao tại </w:t>
      </w:r>
      <w:r w:rsidR="00C9668D" w:rsidRPr="002C265B">
        <w:rPr>
          <w:color w:val="000000"/>
          <w:shd w:val="clear" w:color="auto" w:fill="FFFFFF"/>
        </w:rPr>
        <w:t>khoản 2 Điều 6 Nghị định số 140/2024/NĐ-CP ngày 25/10/2024 của Chính phủ</w:t>
      </w:r>
      <w:r w:rsidR="00C9668D" w:rsidRPr="002C265B">
        <w:rPr>
          <w:lang w:val="nb-NO"/>
        </w:rPr>
        <w:t xml:space="preserve"> quy định về thanh lý rừng trồng</w:t>
      </w:r>
      <w:r w:rsidRPr="002C265B">
        <w:rPr>
          <w:color w:val="000000"/>
          <w:shd w:val="clear" w:color="auto" w:fill="FFFFFF"/>
        </w:rPr>
        <w:t>.</w:t>
      </w:r>
    </w:p>
    <w:p w:rsidR="00EB3C76" w:rsidRDefault="00C82DD6" w:rsidP="00B54974">
      <w:pPr>
        <w:shd w:val="clear" w:color="auto" w:fill="FFFFFF"/>
        <w:spacing w:before="120" w:after="120" w:line="340" w:lineRule="exact"/>
        <w:ind w:firstLine="720"/>
        <w:jc w:val="both"/>
        <w:rPr>
          <w:spacing w:val="-2"/>
          <w:lang w:val="nb-NO"/>
        </w:rPr>
      </w:pPr>
      <w:r w:rsidRPr="00D92930">
        <w:rPr>
          <w:bCs/>
          <w:spacing w:val="-2"/>
        </w:rPr>
        <w:t xml:space="preserve">Tuy nhiên, hiện nay theo quy định tại điểm b khoản 3 Điều 26a Luật Lâm nghiệp số 16/2017/QH14 (được sửa đổi, bổ sung tại khoản 9 Điều 8 Luật sửa đổi, bổ sung một số điều của 15 luật trong lĩnh vực nông nghiệp và môi trường số 146/2025/QH15 </w:t>
      </w:r>
      <w:r w:rsidR="00427F73" w:rsidRPr="00D92930">
        <w:rPr>
          <w:bCs/>
          <w:spacing w:val="-2"/>
        </w:rPr>
        <w:t>có hiệu lực thi hành từ ngày 01/01/2026</w:t>
      </w:r>
      <w:r w:rsidRPr="00D92930">
        <w:rPr>
          <w:bCs/>
          <w:spacing w:val="-2"/>
        </w:rPr>
        <w:t xml:space="preserve">), việc quy định thẩm quyền quyết định thanh lý rừng trồng đã được Quốc hội giao </w:t>
      </w:r>
      <w:r w:rsidRPr="00D92930">
        <w:rPr>
          <w:bCs/>
          <w:i/>
          <w:spacing w:val="-2"/>
        </w:rPr>
        <w:t>“</w:t>
      </w:r>
      <w:r w:rsidRPr="00D92930">
        <w:rPr>
          <w:i/>
          <w:spacing w:val="-2"/>
          <w:lang w:val="nb-NO"/>
        </w:rPr>
        <w:t>Chủ tịch Ủy ban nhân dân cấp tỉnh quyết định thanh lý rừng trồng thuộc phạm vi quản lý của địa phương.”</w:t>
      </w:r>
      <w:r w:rsidRPr="00D92930">
        <w:rPr>
          <w:spacing w:val="-2"/>
          <w:lang w:val="nb-NO"/>
        </w:rPr>
        <w:t xml:space="preserve">. Đồng thời, tại khoản 3 Điều 34a Nghị định số 156/2018/NĐ-CP của Chính phủ quy định chi tiết thi hành một số điều của Luật Lâm nghiệp (được bổ sung tại Điều 10 Nghị định số 42/2026/NĐ-CP </w:t>
      </w:r>
      <w:r w:rsidR="00A2707A" w:rsidRPr="00D92930">
        <w:rPr>
          <w:spacing w:val="-2"/>
          <w:lang w:val="nb-NO"/>
        </w:rPr>
        <w:t xml:space="preserve">của Chính phủ </w:t>
      </w:r>
      <w:r w:rsidRPr="00D92930">
        <w:rPr>
          <w:spacing w:val="-2"/>
          <w:lang w:val="nb-NO"/>
        </w:rPr>
        <w:t>sửa đổi, bổ sung một số điều của các Nghị định trong lĩnh vực lâm nghiệp và kiểm lâm</w:t>
      </w:r>
      <w:r w:rsidR="00A2707A" w:rsidRPr="00D92930">
        <w:rPr>
          <w:spacing w:val="-2"/>
          <w:lang w:val="nb-NO"/>
        </w:rPr>
        <w:t xml:space="preserve"> </w:t>
      </w:r>
      <w:r w:rsidR="00A2707A" w:rsidRPr="00D92930">
        <w:rPr>
          <w:bCs/>
          <w:spacing w:val="-2"/>
        </w:rPr>
        <w:t>có hiệu lực thi hành từ ngày 26/01/2026</w:t>
      </w:r>
      <w:r w:rsidRPr="00D92930">
        <w:rPr>
          <w:spacing w:val="-2"/>
          <w:lang w:val="nb-NO"/>
        </w:rPr>
        <w:t xml:space="preserve">) quy định: </w:t>
      </w:r>
      <w:r w:rsidRPr="00D92930">
        <w:rPr>
          <w:i/>
          <w:spacing w:val="-2"/>
          <w:lang w:val="nb-NO"/>
        </w:rPr>
        <w:t>“Thẩm quyền quyết định thanh lý rừng trồng theo quy định tại khoản 3 Điều 26a Luật Lâm nghiệp.”</w:t>
      </w:r>
      <w:r w:rsidRPr="00D92930">
        <w:rPr>
          <w:spacing w:val="-2"/>
          <w:lang w:val="nb-NO"/>
        </w:rPr>
        <w:t xml:space="preserve"> và tại điểm c khoản 1 Điều 69 Nghị định số 42/2026/NĐ-CP đã bãi bỏ Nghị định số 140/2024/NĐ-CP.</w:t>
      </w:r>
    </w:p>
    <w:p w:rsidR="00EB3C76" w:rsidRDefault="00DF3751" w:rsidP="00B54974">
      <w:pPr>
        <w:shd w:val="clear" w:color="auto" w:fill="FFFFFF"/>
        <w:spacing w:before="120" w:after="120" w:line="340" w:lineRule="exact"/>
        <w:ind w:firstLine="720"/>
        <w:jc w:val="both"/>
      </w:pPr>
      <w:r>
        <w:t>Căn cứ k</w:t>
      </w:r>
      <w:r w:rsidRPr="00583AA8">
        <w:t xml:space="preserve">hoản 2 Điều 8 Luật Ban hành văn bản quy phạm pháp luật số 64/2025/QH15 quy định: </w:t>
      </w:r>
      <w:r w:rsidRPr="00583AA8">
        <w:rPr>
          <w:i/>
          <w:iCs/>
        </w:rPr>
        <w:t>“Văn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583AA8">
        <w:t xml:space="preserve">. </w:t>
      </w:r>
    </w:p>
    <w:p w:rsidR="00DF3751" w:rsidRPr="00583AA8" w:rsidRDefault="00DF3751" w:rsidP="00B54974">
      <w:pPr>
        <w:shd w:val="clear" w:color="auto" w:fill="FFFFFF"/>
        <w:spacing w:before="120" w:after="120" w:line="340" w:lineRule="exact"/>
        <w:ind w:firstLine="720"/>
        <w:jc w:val="both"/>
      </w:pPr>
      <w:r>
        <w:t>Căn cứ k</w:t>
      </w:r>
      <w:r w:rsidRPr="00583AA8">
        <w:t>hoản 2 Điều 4 Nghị định số 78/2025/NĐ-CP ngày 01</w:t>
      </w:r>
      <w:r w:rsidR="00250114">
        <w:t>/</w:t>
      </w:r>
      <w:r w:rsidRPr="00583AA8">
        <w:t>4</w:t>
      </w:r>
      <w:r w:rsidR="00250114">
        <w:t>/</w:t>
      </w:r>
      <w:r w:rsidRPr="00583AA8">
        <w:t xml:space="preserve">2025 của Chính phủ quy định chi tiết một số điều và biện pháp để tổ chức, hướng dẫn thi hành Luật Ban hành văn bản quy phạm pháp luật quy định: </w:t>
      </w:r>
      <w:r w:rsidRPr="00583AA8">
        <w:rPr>
          <w:i/>
          <w:iCs/>
        </w:rPr>
        <w:t>“Cơ quan, người có thẩm quyền ban hành văn bản quy phạm pháp luật để bãi bỏ toàn bộ hoặc một phần văn bản do mình ban hành, trừ trường hợp quy định tại khoản 3 Điều này”</w:t>
      </w:r>
      <w:r w:rsidRPr="00583AA8">
        <w:t>.</w:t>
      </w:r>
    </w:p>
    <w:p w:rsidR="00DF3751" w:rsidRDefault="00DF3751" w:rsidP="00B54974">
      <w:pPr>
        <w:spacing w:before="60"/>
        <w:ind w:firstLine="720"/>
        <w:jc w:val="both"/>
      </w:pPr>
      <w:r>
        <w:t>Căn cứ đ</w:t>
      </w:r>
      <w:r w:rsidRPr="00583AA8">
        <w:t>iểm a khoản 1 Điều 38 Nghị định số 79/2025/NĐ-CP ngày 01</w:t>
      </w:r>
      <w:r w:rsidR="00250114">
        <w:t>/</w:t>
      </w:r>
      <w:r w:rsidRPr="00583AA8">
        <w:t>4</w:t>
      </w:r>
      <w:r w:rsidR="00250114">
        <w:t>/</w:t>
      </w:r>
      <w:r w:rsidRPr="00583AA8">
        <w:t xml:space="preserve">2025 của Chính phủ về kiểm tra, rà soát, hệ thống hoá và xử lý văn bản quy phạm pháp luật quy định: </w:t>
      </w:r>
      <w:r w:rsidRPr="00583AA8">
        <w:rPr>
          <w:i/>
          <w:iCs/>
        </w:rPr>
        <w:t>“Bãi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r w:rsidRPr="00583AA8">
        <w:t>.</w:t>
      </w:r>
      <w:bookmarkEnd w:id="3"/>
      <w:bookmarkEnd w:id="4"/>
    </w:p>
    <w:p w:rsidR="00D12A05" w:rsidRPr="002642F2" w:rsidRDefault="00D12A05" w:rsidP="00B54974">
      <w:pPr>
        <w:spacing w:before="80" w:after="80" w:line="259" w:lineRule="auto"/>
        <w:ind w:firstLine="720"/>
        <w:jc w:val="both"/>
        <w:rPr>
          <w:lang w:eastAsia="x-none"/>
        </w:rPr>
      </w:pPr>
      <w:r>
        <w:rPr>
          <w:bCs/>
        </w:rPr>
        <w:lastRenderedPageBreak/>
        <w:t xml:space="preserve"> Do đó, </w:t>
      </w:r>
      <w:r w:rsidR="00D25144">
        <w:t>việc ban hành</w:t>
      </w:r>
      <w:r w:rsidR="00DF3751" w:rsidRPr="00623F4A">
        <w:t xml:space="preserve"> Nghị quyết </w:t>
      </w:r>
      <w:r w:rsidR="00DB52D5">
        <w:t>B</w:t>
      </w:r>
      <w:r w:rsidR="00DB52D5" w:rsidRPr="00D26ACE">
        <w:t xml:space="preserve">ãi </w:t>
      </w:r>
      <w:r w:rsidR="00DF3751" w:rsidRPr="00D26ACE">
        <w:t xml:space="preserve">bỏ Nghị quyết số </w:t>
      </w:r>
      <w:r w:rsidR="00170E55">
        <w:t>09</w:t>
      </w:r>
      <w:r w:rsidR="00DF3751" w:rsidRPr="00D26ACE">
        <w:t>/202</w:t>
      </w:r>
      <w:r w:rsidR="00170E55">
        <w:t>5</w:t>
      </w:r>
      <w:r w:rsidR="00DF3751" w:rsidRPr="00D26ACE">
        <w:t xml:space="preserve">/NQ-HĐND ngày </w:t>
      </w:r>
      <w:r w:rsidR="00170E55">
        <w:t>25</w:t>
      </w:r>
      <w:r w:rsidR="00DF3751" w:rsidRPr="00D26ACE">
        <w:t xml:space="preserve"> tháng </w:t>
      </w:r>
      <w:r w:rsidR="00170E55">
        <w:t>4</w:t>
      </w:r>
      <w:r w:rsidR="00DF3751" w:rsidRPr="00D26ACE">
        <w:t xml:space="preserve"> năm 202</w:t>
      </w:r>
      <w:r w:rsidR="00170E55">
        <w:t>5</w:t>
      </w:r>
      <w:r w:rsidR="00DF3751" w:rsidRPr="00D26ACE">
        <w:t xml:space="preserve"> của Hội đồng nhân dân </w:t>
      </w:r>
      <w:r w:rsidR="00170E55">
        <w:t xml:space="preserve">thành phố </w:t>
      </w:r>
      <w:r w:rsidR="00DF3751" w:rsidRPr="00D26ACE">
        <w:t xml:space="preserve">Huế </w:t>
      </w:r>
      <w:r w:rsidR="00170E55" w:rsidRPr="00D32FC6">
        <w:rPr>
          <w:spacing w:val="-4"/>
          <w:lang w:val="pt-BR"/>
        </w:rPr>
        <w:t>quy định thẩm quyền quyết định thanh lý rừng trồng trên địa bàn thành phố</w:t>
      </w:r>
      <w:r w:rsidR="00170E55">
        <w:rPr>
          <w:spacing w:val="-4"/>
          <w:lang w:val="pt-BR"/>
        </w:rPr>
        <w:t xml:space="preserve"> Huế</w:t>
      </w:r>
      <w:r w:rsidR="00DF3751">
        <w:t xml:space="preserve"> </w:t>
      </w:r>
      <w:r w:rsidR="00DF3751" w:rsidRPr="00623F4A">
        <w:t>là cần thiết</w:t>
      </w:r>
      <w:r w:rsidR="00DF3751">
        <w:t xml:space="preserve">, </w:t>
      </w:r>
      <w:r w:rsidR="00DF3751" w:rsidRPr="00623F4A">
        <w:t xml:space="preserve">phù hợp với </w:t>
      </w:r>
      <w:r w:rsidR="00DF3751">
        <w:t>thẩm quyền của Hội đồng nhân dân thành phố</w:t>
      </w:r>
      <w:r w:rsidR="00BE61AC">
        <w:rPr>
          <w:rFonts w:eastAsia="Yu Mincho"/>
          <w:color w:val="000000"/>
        </w:rPr>
        <w:t>.</w:t>
      </w:r>
    </w:p>
    <w:p w:rsidR="00AF1D59" w:rsidRPr="00D80689" w:rsidRDefault="00AF1D59" w:rsidP="00B54974">
      <w:pPr>
        <w:spacing w:before="80" w:after="80" w:line="259" w:lineRule="auto"/>
        <w:ind w:firstLine="720"/>
        <w:jc w:val="both"/>
        <w:rPr>
          <w:b/>
          <w:spacing w:val="-2"/>
        </w:rPr>
      </w:pPr>
      <w:r w:rsidRPr="007013A2">
        <w:rPr>
          <w:b/>
          <w:spacing w:val="-2"/>
        </w:rPr>
        <w:t>II. MỤC ĐÍCH</w:t>
      </w:r>
      <w:r w:rsidR="00744358">
        <w:rPr>
          <w:b/>
          <w:spacing w:val="-2"/>
        </w:rPr>
        <w:t xml:space="preserve"> BAN HÀNH</w:t>
      </w:r>
      <w:r w:rsidRPr="007013A2">
        <w:rPr>
          <w:b/>
          <w:spacing w:val="-2"/>
        </w:rPr>
        <w:t>, QUAN ĐIỂM XÂY DỰNG</w:t>
      </w:r>
      <w:r w:rsidR="00BA2E8F" w:rsidRPr="007013A2">
        <w:rPr>
          <w:b/>
          <w:spacing w:val="-2"/>
        </w:rPr>
        <w:t xml:space="preserve"> </w:t>
      </w:r>
      <w:r w:rsidR="00744358">
        <w:rPr>
          <w:b/>
          <w:spacing w:val="-2"/>
        </w:rPr>
        <w:t xml:space="preserve">DỰ THẢO </w:t>
      </w:r>
      <w:r w:rsidR="00236AB0" w:rsidRPr="007013A2">
        <w:rPr>
          <w:b/>
          <w:spacing w:val="-2"/>
        </w:rPr>
        <w:t>NGHỊ QUYẾT</w:t>
      </w:r>
    </w:p>
    <w:p w:rsidR="00C45B75" w:rsidRPr="005648D9" w:rsidRDefault="00AF1D59" w:rsidP="00B54974">
      <w:pPr>
        <w:spacing w:before="80" w:after="80" w:line="259" w:lineRule="auto"/>
        <w:ind w:firstLine="720"/>
        <w:jc w:val="both"/>
        <w:rPr>
          <w:b/>
          <w:bCs/>
          <w:iCs/>
          <w:spacing w:val="-2"/>
        </w:rPr>
      </w:pPr>
      <w:r w:rsidRPr="005648D9">
        <w:rPr>
          <w:b/>
          <w:bCs/>
          <w:iCs/>
          <w:spacing w:val="-2"/>
        </w:rPr>
        <w:t>1. Mục đích</w:t>
      </w:r>
    </w:p>
    <w:p w:rsidR="00AF1D59" w:rsidRPr="00D80689" w:rsidRDefault="00F1066E" w:rsidP="00B54974">
      <w:pPr>
        <w:spacing w:before="80" w:after="80" w:line="259" w:lineRule="auto"/>
        <w:ind w:firstLine="720"/>
        <w:jc w:val="both"/>
        <w:rPr>
          <w:spacing w:val="-2"/>
        </w:rPr>
      </w:pPr>
      <w:r w:rsidRPr="00F1066E">
        <w:rPr>
          <w:spacing w:val="-2"/>
        </w:rPr>
        <w:t>Nhằm chấm</w:t>
      </w:r>
      <w:r w:rsidR="00332F5B">
        <w:rPr>
          <w:spacing w:val="-2"/>
        </w:rPr>
        <w:t xml:space="preserve"> dứt hiệu lực của </w:t>
      </w:r>
      <w:r w:rsidR="009E2099" w:rsidRPr="002C265B">
        <w:t xml:space="preserve">Nghị quyết số 09/2025/NQ-HĐND ngày 25/4/2025 của Hội đồng nhân dân </w:t>
      </w:r>
      <w:r w:rsidR="009E2099" w:rsidRPr="002C265B">
        <w:rPr>
          <w:color w:val="000000"/>
          <w:shd w:val="clear" w:color="auto" w:fill="FFFFFF"/>
        </w:rPr>
        <w:t>thành phố Huế</w:t>
      </w:r>
      <w:r w:rsidR="009E2099" w:rsidRPr="002C265B">
        <w:t xml:space="preserve"> </w:t>
      </w:r>
      <w:r w:rsidR="009E2099" w:rsidRPr="002C265B">
        <w:rPr>
          <w:lang w:val="pt-BR"/>
        </w:rPr>
        <w:t>quy định thẩm quyền quyết định thanh lý rừng trồng trên địa bàn thành phố Huế</w:t>
      </w:r>
      <w:r w:rsidR="007013A2" w:rsidRPr="002642F2">
        <w:rPr>
          <w:rFonts w:eastAsia="Yu Mincho"/>
          <w:color w:val="000000"/>
        </w:rPr>
        <w:t>.</w:t>
      </w:r>
    </w:p>
    <w:p w:rsidR="00AF1D59" w:rsidRPr="005648D9" w:rsidRDefault="00AF1D59" w:rsidP="00B54974">
      <w:pPr>
        <w:spacing w:before="80" w:after="80" w:line="259" w:lineRule="auto"/>
        <w:ind w:firstLine="720"/>
        <w:jc w:val="both"/>
        <w:rPr>
          <w:b/>
          <w:bCs/>
          <w:iCs/>
          <w:spacing w:val="-2"/>
        </w:rPr>
      </w:pPr>
      <w:r w:rsidRPr="005648D9">
        <w:rPr>
          <w:b/>
          <w:bCs/>
          <w:iCs/>
          <w:spacing w:val="-2"/>
        </w:rPr>
        <w:t xml:space="preserve">2. Quan điểm </w:t>
      </w:r>
      <w:r w:rsidR="000312CA" w:rsidRPr="005648D9">
        <w:rPr>
          <w:b/>
          <w:bCs/>
          <w:iCs/>
          <w:spacing w:val="-2"/>
        </w:rPr>
        <w:t xml:space="preserve">xây dựng </w:t>
      </w:r>
      <w:r w:rsidR="005648D9">
        <w:rPr>
          <w:b/>
          <w:bCs/>
          <w:iCs/>
          <w:spacing w:val="-2"/>
        </w:rPr>
        <w:t>Nghị quyết</w:t>
      </w:r>
    </w:p>
    <w:p w:rsidR="00F1066E" w:rsidRPr="00F1066E" w:rsidRDefault="000312CA" w:rsidP="00B54974">
      <w:pPr>
        <w:spacing w:before="80" w:after="80" w:line="259" w:lineRule="auto"/>
        <w:ind w:firstLine="720"/>
        <w:jc w:val="both"/>
        <w:rPr>
          <w:spacing w:val="-2"/>
        </w:rPr>
      </w:pPr>
      <w:r w:rsidRPr="000312CA">
        <w:rPr>
          <w:b/>
          <w:i/>
          <w:spacing w:val="-2"/>
        </w:rPr>
        <w:t>Thứ nhất</w:t>
      </w:r>
      <w:r>
        <w:rPr>
          <w:spacing w:val="-2"/>
        </w:rPr>
        <w:t>, r</w:t>
      </w:r>
      <w:r w:rsidR="00F1066E" w:rsidRPr="00F1066E">
        <w:rPr>
          <w:spacing w:val="-2"/>
        </w:rPr>
        <w:t>à soát, xác định chính xác văn bản cần bãi bỏ.</w:t>
      </w:r>
    </w:p>
    <w:p w:rsidR="00CF1C1E" w:rsidRDefault="000312CA" w:rsidP="00B54974">
      <w:pPr>
        <w:spacing w:before="80" w:after="80" w:line="259" w:lineRule="auto"/>
        <w:ind w:firstLine="720"/>
        <w:jc w:val="both"/>
        <w:rPr>
          <w:spacing w:val="-2"/>
        </w:rPr>
      </w:pPr>
      <w:r w:rsidRPr="000312CA">
        <w:rPr>
          <w:b/>
          <w:i/>
          <w:spacing w:val="-2"/>
        </w:rPr>
        <w:t>Thứ hai</w:t>
      </w:r>
      <w:r>
        <w:rPr>
          <w:spacing w:val="-2"/>
        </w:rPr>
        <w:t>, t</w:t>
      </w:r>
      <w:r w:rsidR="00F1066E" w:rsidRPr="00F1066E">
        <w:rPr>
          <w:spacing w:val="-2"/>
        </w:rPr>
        <w:t>hực hiện đúng trình tự, thủ tục theo quy định của Luật Ban hành văn</w:t>
      </w:r>
      <w:r w:rsidR="00F1066E">
        <w:rPr>
          <w:spacing w:val="-2"/>
        </w:rPr>
        <w:t xml:space="preserve"> </w:t>
      </w:r>
      <w:r w:rsidR="006856BD">
        <w:rPr>
          <w:spacing w:val="-2"/>
        </w:rPr>
        <w:t>bản quy phạm pháp luật và</w:t>
      </w:r>
      <w:r>
        <w:rPr>
          <w:spacing w:val="-2"/>
        </w:rPr>
        <w:t xml:space="preserve"> </w:t>
      </w:r>
      <w:r w:rsidR="00CF1C1E" w:rsidRPr="00583AA8">
        <w:t>Nghị định số 78/2025/NĐ-CP ngày 01</w:t>
      </w:r>
      <w:r w:rsidR="00CF1C1E">
        <w:t>/</w:t>
      </w:r>
      <w:r w:rsidR="00CF1C1E" w:rsidRPr="00583AA8">
        <w:t>4</w:t>
      </w:r>
      <w:r w:rsidR="00CF1C1E">
        <w:t>/</w:t>
      </w:r>
      <w:r w:rsidR="00CF1C1E" w:rsidRPr="00583AA8">
        <w:t>2025 của Chính phủ quy định chi tiết một số điều và biện pháp để tổ chức, hướng dẫn thi hành Luật Ban hành văn bản quy phạm pháp luật quy định</w:t>
      </w:r>
      <w:r w:rsidR="00CF1C1E">
        <w:t xml:space="preserve">; </w:t>
      </w:r>
      <w:r w:rsidR="00CF1C1E" w:rsidRPr="00583AA8">
        <w:t>Nghị định số 79/2025/NĐ-CP ngày 01</w:t>
      </w:r>
      <w:r w:rsidR="00CF1C1E">
        <w:t>/</w:t>
      </w:r>
      <w:r w:rsidR="00CF1C1E" w:rsidRPr="00583AA8">
        <w:t>4</w:t>
      </w:r>
      <w:r w:rsidR="00CF1C1E">
        <w:t>/</w:t>
      </w:r>
      <w:r w:rsidR="00CF1C1E" w:rsidRPr="00583AA8">
        <w:t>2025 của Chính phủ về kiểm tra, rà soát, hệ thống hoá và xử lý văn bản quy phạm pháp luật quy định</w:t>
      </w:r>
      <w:r w:rsidR="00CF1C1E">
        <w:t xml:space="preserve"> (được sửa đổi, bổ sung một số điều bởi </w:t>
      </w:r>
      <w:r w:rsidR="00CF1C1E" w:rsidRPr="00215C86">
        <w:rPr>
          <w:bCs/>
        </w:rPr>
        <w:t xml:space="preserve">Nghị định số 187/2025/NĐ-CP </w:t>
      </w:r>
      <w:r w:rsidR="00747879" w:rsidRPr="000312CA">
        <w:rPr>
          <w:lang w:eastAsia="x-none"/>
        </w:rPr>
        <w:t>ngày 01</w:t>
      </w:r>
      <w:r w:rsidR="00747879">
        <w:rPr>
          <w:lang w:eastAsia="x-none"/>
        </w:rPr>
        <w:t>/</w:t>
      </w:r>
      <w:r w:rsidR="00747879" w:rsidRPr="000312CA">
        <w:rPr>
          <w:lang w:eastAsia="x-none"/>
        </w:rPr>
        <w:t>7</w:t>
      </w:r>
      <w:r w:rsidR="00747879">
        <w:rPr>
          <w:lang w:eastAsia="x-none"/>
        </w:rPr>
        <w:t>/</w:t>
      </w:r>
      <w:r w:rsidR="00747879" w:rsidRPr="000312CA">
        <w:rPr>
          <w:lang w:eastAsia="x-none"/>
        </w:rPr>
        <w:t xml:space="preserve">2025 </w:t>
      </w:r>
      <w:r w:rsidR="00CF1C1E" w:rsidRPr="00215C86">
        <w:rPr>
          <w:bCs/>
        </w:rPr>
        <w:t>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và hệ thống hóa văn bản quy phạm pháp luật</w:t>
      </w:r>
      <w:r w:rsidR="00CF1C1E">
        <w:rPr>
          <w:bCs/>
        </w:rPr>
        <w:t>).</w:t>
      </w:r>
    </w:p>
    <w:p w:rsidR="00AF1D59" w:rsidRPr="00786FDD" w:rsidRDefault="00AF1D59" w:rsidP="00B54974">
      <w:pPr>
        <w:spacing w:before="80" w:after="80" w:line="259" w:lineRule="auto"/>
        <w:ind w:firstLine="720"/>
        <w:jc w:val="both"/>
        <w:rPr>
          <w:b/>
          <w:bCs/>
          <w:spacing w:val="-2"/>
        </w:rPr>
      </w:pPr>
      <w:r w:rsidRPr="00786FDD">
        <w:rPr>
          <w:b/>
          <w:bCs/>
          <w:spacing w:val="-2"/>
        </w:rPr>
        <w:t xml:space="preserve">III. QUÁ TRÌNH XÂY DỰNG </w:t>
      </w:r>
      <w:r w:rsidR="00236AB0" w:rsidRPr="00236AB0">
        <w:rPr>
          <w:b/>
          <w:bCs/>
          <w:spacing w:val="-2"/>
        </w:rPr>
        <w:t>DỰ THẢO NGHỊ QUYẾT</w:t>
      </w:r>
    </w:p>
    <w:p w:rsidR="007013A2" w:rsidRPr="003864C4" w:rsidRDefault="007013A2" w:rsidP="00B54974">
      <w:pPr>
        <w:pStyle w:val="NormalWeb"/>
        <w:shd w:val="clear" w:color="auto" w:fill="FFFFFF"/>
        <w:spacing w:before="80" w:beforeAutospacing="0" w:after="80" w:afterAutospacing="0" w:line="259" w:lineRule="auto"/>
        <w:ind w:firstLine="720"/>
        <w:jc w:val="both"/>
        <w:rPr>
          <w:sz w:val="28"/>
          <w:szCs w:val="28"/>
        </w:rPr>
      </w:pPr>
      <w:r w:rsidRPr="003864C4">
        <w:rPr>
          <w:sz w:val="28"/>
          <w:szCs w:val="28"/>
        </w:rPr>
        <w:t>Trong quá trình xây dựng dự thảo Nghị quyết, cơ quan chủ trì soạn thảo đã thực hiện đúng quy trình theo quy định của Luật Ban hành văn bản quy phạm pháp luật</w:t>
      </w:r>
      <w:r w:rsidR="005648D9" w:rsidRPr="003864C4">
        <w:rPr>
          <w:sz w:val="28"/>
          <w:szCs w:val="28"/>
        </w:rPr>
        <w:t xml:space="preserve"> và các Nghị định hướng dẫn thi hành</w:t>
      </w:r>
      <w:r w:rsidRPr="003864C4">
        <w:rPr>
          <w:sz w:val="28"/>
          <w:szCs w:val="28"/>
        </w:rPr>
        <w:t>.</w:t>
      </w:r>
    </w:p>
    <w:p w:rsidR="007013A2" w:rsidRPr="00BB3C2A" w:rsidRDefault="007013A2" w:rsidP="00B54974">
      <w:pPr>
        <w:pStyle w:val="NormalWeb"/>
        <w:shd w:val="clear" w:color="auto" w:fill="FFFFFF"/>
        <w:spacing w:before="80" w:beforeAutospacing="0" w:after="80" w:afterAutospacing="0" w:line="259" w:lineRule="auto"/>
        <w:ind w:firstLine="720"/>
        <w:jc w:val="both"/>
        <w:rPr>
          <w:sz w:val="28"/>
          <w:szCs w:val="28"/>
        </w:rPr>
      </w:pPr>
      <w:r w:rsidRPr="00BB3C2A">
        <w:rPr>
          <w:sz w:val="28"/>
          <w:szCs w:val="28"/>
        </w:rPr>
        <w:t>Dự thảo Nghị quyết sau khi được xây dựng, hoàn thiện đã lấy ý kiến của các cơ quan, địa phương, đơn vị liên quan; đồng thời được đăng tải trên Cổng thông tin điện tử của thành</w:t>
      </w:r>
      <w:r w:rsidRPr="00BB3C2A">
        <w:rPr>
          <w:sz w:val="28"/>
          <w:szCs w:val="28"/>
          <w:lang w:val="vi-VN"/>
        </w:rPr>
        <w:t xml:space="preserve"> phố</w:t>
      </w:r>
      <w:r w:rsidRPr="00BB3C2A">
        <w:rPr>
          <w:sz w:val="28"/>
          <w:szCs w:val="28"/>
        </w:rPr>
        <w:t xml:space="preserve"> để lấy ý kiến của các tổ chức, cá nhân liên quan. </w:t>
      </w:r>
    </w:p>
    <w:p w:rsidR="007013A2" w:rsidRPr="00BB3C2A" w:rsidRDefault="007013A2" w:rsidP="00B54974">
      <w:pPr>
        <w:pStyle w:val="NormalWeb"/>
        <w:shd w:val="clear" w:color="auto" w:fill="FFFFFF"/>
        <w:spacing w:before="80" w:beforeAutospacing="0" w:after="80" w:afterAutospacing="0" w:line="259" w:lineRule="auto"/>
        <w:ind w:firstLine="720"/>
        <w:jc w:val="both"/>
        <w:rPr>
          <w:sz w:val="28"/>
          <w:szCs w:val="28"/>
        </w:rPr>
      </w:pPr>
      <w:r w:rsidRPr="00BB3C2A">
        <w:rPr>
          <w:sz w:val="28"/>
          <w:szCs w:val="28"/>
        </w:rPr>
        <w:t>Trên cơ sở ý kiến góp ý của các cơ quan, địa phương, đơn vị liên quan, cơ quan chủ trì soạn thảo đã tổng hợp, tiếp thu, chỉnh sửa, hoàn thiện và có bản giải trình đối với các ý kiến tha</w:t>
      </w:r>
      <w:r w:rsidR="00C90683">
        <w:rPr>
          <w:sz w:val="28"/>
          <w:szCs w:val="28"/>
        </w:rPr>
        <w:t>m gia gửi Sở Tư pháp thẩm định.</w:t>
      </w:r>
    </w:p>
    <w:p w:rsidR="007013A2" w:rsidRPr="00BB3C2A" w:rsidRDefault="007013A2" w:rsidP="00B54974">
      <w:pPr>
        <w:pStyle w:val="NormalWeb"/>
        <w:shd w:val="clear" w:color="auto" w:fill="FFFFFF"/>
        <w:spacing w:before="80" w:beforeAutospacing="0" w:after="80" w:afterAutospacing="0" w:line="259" w:lineRule="auto"/>
        <w:ind w:firstLine="720"/>
        <w:jc w:val="both"/>
        <w:rPr>
          <w:b/>
          <w:iCs/>
          <w:sz w:val="28"/>
          <w:szCs w:val="28"/>
          <w:lang w:eastAsia="vi-VN"/>
        </w:rPr>
      </w:pPr>
      <w:r w:rsidRPr="00BB3C2A">
        <w:rPr>
          <w:sz w:val="28"/>
          <w:szCs w:val="28"/>
        </w:rPr>
        <w:t xml:space="preserve">Căn cứ Báo cáo thẩm định số </w:t>
      </w:r>
      <w:r w:rsidR="00E55997" w:rsidRPr="00E55997">
        <w:t>…</w:t>
      </w:r>
      <w:r w:rsidR="000C7B0F" w:rsidRPr="00E55997">
        <w:t>…</w:t>
      </w:r>
      <w:r w:rsidRPr="00BB3C2A">
        <w:rPr>
          <w:sz w:val="28"/>
          <w:szCs w:val="28"/>
        </w:rPr>
        <w:t xml:space="preserve">/BC-STP ngày </w:t>
      </w:r>
      <w:r w:rsidR="00E55997" w:rsidRPr="00E55997">
        <w:t>…</w:t>
      </w:r>
      <w:r w:rsidR="000C7B0F" w:rsidRPr="00E55997">
        <w:t>…</w:t>
      </w:r>
      <w:r w:rsidRPr="00BB3C2A">
        <w:rPr>
          <w:sz w:val="28"/>
          <w:szCs w:val="28"/>
        </w:rPr>
        <w:t>/</w:t>
      </w:r>
      <w:r w:rsidR="00E55997" w:rsidRPr="00E55997">
        <w:t>…</w:t>
      </w:r>
      <w:r w:rsidRPr="00BB3C2A">
        <w:rPr>
          <w:sz w:val="28"/>
          <w:szCs w:val="28"/>
        </w:rPr>
        <w:t>/202</w:t>
      </w:r>
      <w:r w:rsidR="000C7B0F">
        <w:rPr>
          <w:sz w:val="28"/>
          <w:szCs w:val="28"/>
        </w:rPr>
        <w:t>6</w:t>
      </w:r>
      <w:r w:rsidRPr="00BB3C2A">
        <w:rPr>
          <w:sz w:val="28"/>
          <w:szCs w:val="28"/>
        </w:rPr>
        <w:t xml:space="preserve"> của Sở Tư </w:t>
      </w:r>
      <w:r w:rsidRPr="005E1AAE">
        <w:rPr>
          <w:sz w:val="28"/>
          <w:szCs w:val="28"/>
        </w:rPr>
        <w:t xml:space="preserve">pháp về việc thẩm định văn bản quy phạm pháp luật, Sở </w:t>
      </w:r>
      <w:r w:rsidR="000C7B0F" w:rsidRPr="005E1AAE">
        <w:rPr>
          <w:sz w:val="28"/>
          <w:szCs w:val="28"/>
        </w:rPr>
        <w:t>Nông nghiệp và Môi</w:t>
      </w:r>
      <w:r w:rsidR="000C7B0F">
        <w:rPr>
          <w:sz w:val="28"/>
          <w:szCs w:val="28"/>
        </w:rPr>
        <w:t xml:space="preserve"> trường</w:t>
      </w:r>
      <w:r w:rsidRPr="00BB3C2A">
        <w:rPr>
          <w:sz w:val="28"/>
          <w:szCs w:val="28"/>
        </w:rPr>
        <w:t xml:space="preserve"> đã hoàn thiện hồ sơ dự thảo Nghị quyết, báo cáo UBND thành phố trình Hội đồng nhân dân thành</w:t>
      </w:r>
      <w:r w:rsidRPr="00BB3C2A">
        <w:rPr>
          <w:sz w:val="28"/>
          <w:szCs w:val="28"/>
          <w:lang w:val="vi-VN"/>
        </w:rPr>
        <w:t xml:space="preserve"> phố</w:t>
      </w:r>
      <w:r w:rsidRPr="00BB3C2A">
        <w:rPr>
          <w:sz w:val="28"/>
          <w:szCs w:val="28"/>
        </w:rPr>
        <w:t xml:space="preserve"> xem xét phê duyệt.</w:t>
      </w:r>
    </w:p>
    <w:p w:rsidR="00AF1D59" w:rsidRPr="00B5294C" w:rsidRDefault="00AF1D59" w:rsidP="00D17D12">
      <w:pPr>
        <w:spacing w:before="60"/>
        <w:ind w:firstLine="720"/>
        <w:jc w:val="both"/>
        <w:rPr>
          <w:b/>
          <w:spacing w:val="-2"/>
        </w:rPr>
      </w:pPr>
      <w:r w:rsidRPr="00B5294C">
        <w:rPr>
          <w:b/>
          <w:spacing w:val="-2"/>
        </w:rPr>
        <w:lastRenderedPageBreak/>
        <w:t>IV. BỐ CỤC VÀ NỘI DUNG CƠ BẢN CỦA</w:t>
      </w:r>
      <w:r w:rsidR="00236AB0" w:rsidRPr="00B5294C">
        <w:rPr>
          <w:b/>
          <w:spacing w:val="-2"/>
        </w:rPr>
        <w:t xml:space="preserve"> </w:t>
      </w:r>
      <w:bookmarkStart w:id="5" w:name="_Hlk201049522"/>
      <w:r w:rsidR="00236AB0" w:rsidRPr="00B5294C">
        <w:rPr>
          <w:b/>
          <w:spacing w:val="-2"/>
        </w:rPr>
        <w:t>DỰ THẢO NGHỊ QUYẾT</w:t>
      </w:r>
      <w:bookmarkEnd w:id="5"/>
    </w:p>
    <w:p w:rsidR="00236AB0" w:rsidRPr="00B5294C" w:rsidRDefault="00DF3751" w:rsidP="00D17D12">
      <w:pPr>
        <w:spacing w:before="60"/>
        <w:ind w:firstLine="720"/>
        <w:jc w:val="both"/>
        <w:rPr>
          <w:b/>
          <w:bCs/>
          <w:iCs/>
        </w:rPr>
      </w:pPr>
      <w:r w:rsidRPr="00B5294C">
        <w:rPr>
          <w:b/>
          <w:bCs/>
          <w:iCs/>
        </w:rPr>
        <w:t>1</w:t>
      </w:r>
      <w:r w:rsidR="00236AB0" w:rsidRPr="00B5294C">
        <w:rPr>
          <w:b/>
          <w:bCs/>
          <w:iCs/>
        </w:rPr>
        <w:t>. Bố cục của dự thảo Nghị quyết</w:t>
      </w:r>
    </w:p>
    <w:p w:rsidR="00003139" w:rsidRPr="00B5294C" w:rsidRDefault="00003139" w:rsidP="00D17D12">
      <w:pPr>
        <w:spacing w:before="60"/>
        <w:ind w:firstLine="720"/>
        <w:jc w:val="both"/>
      </w:pPr>
      <w:r w:rsidRPr="00B5294C">
        <w:t>Nghị quyết được bố cục thành 0</w:t>
      </w:r>
      <w:r w:rsidR="00EC5469" w:rsidRPr="00B5294C">
        <w:rPr>
          <w:lang w:val="vi-VN"/>
        </w:rPr>
        <w:t>3</w:t>
      </w:r>
      <w:r w:rsidRPr="00B5294C">
        <w:t xml:space="preserve"> điều, cụ thể:</w:t>
      </w:r>
    </w:p>
    <w:p w:rsidR="00AF1D59" w:rsidRPr="00B5294C" w:rsidRDefault="00AF1D59" w:rsidP="00D17D12">
      <w:pPr>
        <w:spacing w:before="60"/>
        <w:ind w:firstLine="720"/>
        <w:jc w:val="both"/>
      </w:pPr>
      <w:r w:rsidRPr="0099117E">
        <w:rPr>
          <w:b/>
          <w:bCs/>
        </w:rPr>
        <w:t>Điều 1.</w:t>
      </w:r>
      <w:r w:rsidRPr="00B5294C">
        <w:t xml:space="preserve"> </w:t>
      </w:r>
      <w:r w:rsidR="008D5DFA" w:rsidRPr="00B5294C">
        <w:t xml:space="preserve">Bãi bỏ toàn bộ </w:t>
      </w:r>
      <w:r w:rsidR="00B24B90" w:rsidRPr="00B5294C">
        <w:t>Nghị quyết số 09</w:t>
      </w:r>
      <w:r w:rsidR="00B24B90" w:rsidRPr="00B5294C">
        <w:rPr>
          <w:color w:val="000000"/>
          <w:lang w:val="vi-VN"/>
        </w:rPr>
        <w:t>/202</w:t>
      </w:r>
      <w:r w:rsidR="00B24B90" w:rsidRPr="00B5294C">
        <w:rPr>
          <w:color w:val="000000"/>
        </w:rPr>
        <w:t>5</w:t>
      </w:r>
      <w:r w:rsidR="00B24B90" w:rsidRPr="00B5294C">
        <w:rPr>
          <w:color w:val="000000"/>
          <w:lang w:val="vi-VN"/>
        </w:rPr>
        <w:t>/</w:t>
      </w:r>
      <w:r w:rsidR="00B24B90" w:rsidRPr="00B5294C">
        <w:rPr>
          <w:color w:val="000000"/>
        </w:rPr>
        <w:t>NQ</w:t>
      </w:r>
      <w:r w:rsidR="00B24B90" w:rsidRPr="00B5294C">
        <w:rPr>
          <w:color w:val="000000"/>
          <w:lang w:val="vi-VN"/>
        </w:rPr>
        <w:t>-</w:t>
      </w:r>
      <w:r w:rsidR="00B24B90" w:rsidRPr="00B5294C">
        <w:rPr>
          <w:color w:val="000000"/>
        </w:rPr>
        <w:t>HĐND</w:t>
      </w:r>
      <w:r w:rsidR="00B24B90" w:rsidRPr="00B5294C">
        <w:rPr>
          <w:color w:val="000000"/>
          <w:lang w:val="vi-VN"/>
        </w:rPr>
        <w:t xml:space="preserve"> ngày </w:t>
      </w:r>
      <w:r w:rsidR="00B24B90" w:rsidRPr="00B5294C">
        <w:rPr>
          <w:color w:val="000000"/>
        </w:rPr>
        <w:t xml:space="preserve">25 tháng 4 năm </w:t>
      </w:r>
      <w:r w:rsidR="00B24B90" w:rsidRPr="00B5294C">
        <w:rPr>
          <w:color w:val="000000"/>
          <w:lang w:val="vi-VN"/>
        </w:rPr>
        <w:t>202</w:t>
      </w:r>
      <w:r w:rsidR="00B24B90" w:rsidRPr="00B5294C">
        <w:rPr>
          <w:color w:val="000000"/>
        </w:rPr>
        <w:t>5</w:t>
      </w:r>
      <w:r w:rsidR="00B24B90" w:rsidRPr="00B5294C">
        <w:rPr>
          <w:color w:val="000000"/>
          <w:lang w:val="vi-VN"/>
        </w:rPr>
        <w:t xml:space="preserve"> của </w:t>
      </w:r>
      <w:r w:rsidR="00B24B90" w:rsidRPr="00B5294C">
        <w:rPr>
          <w:color w:val="000000"/>
        </w:rPr>
        <w:t>Hội đồng</w:t>
      </w:r>
      <w:r w:rsidR="00B24B90" w:rsidRPr="00B5294C">
        <w:rPr>
          <w:color w:val="000000"/>
          <w:lang w:val="vi-VN"/>
        </w:rPr>
        <w:t xml:space="preserve"> nhân dân </w:t>
      </w:r>
      <w:r w:rsidR="00B24B90" w:rsidRPr="00B5294C">
        <w:rPr>
          <w:color w:val="000000"/>
        </w:rPr>
        <w:t xml:space="preserve">thành phố Huế </w:t>
      </w:r>
      <w:r w:rsidR="00B24B90" w:rsidRPr="00B5294C">
        <w:rPr>
          <w:lang w:val="nb-NO"/>
        </w:rPr>
        <w:t>quy định thẩm quyền quyết định thanh lý rừng trồng trên địa bàn thành phố Huế</w:t>
      </w:r>
      <w:r w:rsidRPr="00B5294C">
        <w:t>.</w:t>
      </w:r>
    </w:p>
    <w:p w:rsidR="00AF1D59" w:rsidRPr="00B5294C" w:rsidRDefault="00AF1D59" w:rsidP="00D17D12">
      <w:pPr>
        <w:spacing w:before="60"/>
        <w:ind w:firstLine="720"/>
        <w:jc w:val="both"/>
      </w:pPr>
      <w:r w:rsidRPr="00B5294C">
        <w:rPr>
          <w:b/>
          <w:bCs/>
        </w:rPr>
        <w:t>Điều 2.</w:t>
      </w:r>
      <w:r w:rsidRPr="00B5294C">
        <w:t xml:space="preserve"> </w:t>
      </w:r>
      <w:r w:rsidR="005648D9" w:rsidRPr="00B5294C">
        <w:t>Điều khoản</w:t>
      </w:r>
      <w:r w:rsidRPr="00B5294C">
        <w:t xml:space="preserve"> thi hành.</w:t>
      </w:r>
    </w:p>
    <w:p w:rsidR="00C34C65" w:rsidRPr="00B5294C" w:rsidRDefault="00C34C65" w:rsidP="00D17D12">
      <w:pPr>
        <w:spacing w:before="60"/>
        <w:ind w:firstLine="720"/>
        <w:jc w:val="both"/>
        <w:rPr>
          <w:lang w:val="vi-VN"/>
        </w:rPr>
      </w:pPr>
      <w:r w:rsidRPr="00B5294C">
        <w:rPr>
          <w:b/>
          <w:bCs/>
          <w:lang w:val="vi-VN"/>
        </w:rPr>
        <w:t>Điều 3</w:t>
      </w:r>
      <w:r w:rsidRPr="00B5294C">
        <w:rPr>
          <w:lang w:val="vi-VN"/>
        </w:rPr>
        <w:t>. Tổ chức thực hiện.</w:t>
      </w:r>
    </w:p>
    <w:p w:rsidR="00236AB0" w:rsidRPr="00B5294C" w:rsidRDefault="00DF3751" w:rsidP="00D17D12">
      <w:pPr>
        <w:spacing w:before="60"/>
        <w:ind w:firstLine="720"/>
        <w:jc w:val="both"/>
        <w:rPr>
          <w:b/>
          <w:bCs/>
          <w:iCs/>
        </w:rPr>
      </w:pPr>
      <w:r w:rsidRPr="00B5294C">
        <w:rPr>
          <w:b/>
          <w:bCs/>
          <w:iCs/>
        </w:rPr>
        <w:t>2</w:t>
      </w:r>
      <w:r w:rsidR="007D125A" w:rsidRPr="00B5294C">
        <w:rPr>
          <w:b/>
          <w:bCs/>
          <w:iCs/>
        </w:rPr>
        <w:t xml:space="preserve">. </w:t>
      </w:r>
      <w:r w:rsidR="00236AB0" w:rsidRPr="00B5294C">
        <w:rPr>
          <w:b/>
          <w:bCs/>
          <w:iCs/>
        </w:rPr>
        <w:t>Nội dung cơ bản của dự thảo Nghị quyết</w:t>
      </w:r>
    </w:p>
    <w:p w:rsidR="00003139" w:rsidRPr="00B5294C" w:rsidRDefault="00236AB0" w:rsidP="00D17D12">
      <w:pPr>
        <w:spacing w:before="60"/>
        <w:ind w:firstLine="720"/>
        <w:jc w:val="both"/>
      </w:pPr>
      <w:r w:rsidRPr="00B5294C">
        <w:t xml:space="preserve">Điều 1: Dự thảo </w:t>
      </w:r>
      <w:r w:rsidR="007D125A" w:rsidRPr="00B5294C">
        <w:t xml:space="preserve">nội </w:t>
      </w:r>
      <w:r w:rsidR="00052F14" w:rsidRPr="00B5294C">
        <w:t>dung</w:t>
      </w:r>
      <w:r w:rsidR="007D125A" w:rsidRPr="00B5294C">
        <w:t xml:space="preserve"> </w:t>
      </w:r>
      <w:r w:rsidR="008D5DFA" w:rsidRPr="00B5294C">
        <w:t xml:space="preserve">Bãi bỏ toàn bộ </w:t>
      </w:r>
      <w:r w:rsidR="00810CBD" w:rsidRPr="00B5294C">
        <w:t>Nghị quyết số 09</w:t>
      </w:r>
      <w:r w:rsidR="00810CBD" w:rsidRPr="00B5294C">
        <w:rPr>
          <w:color w:val="000000"/>
          <w:lang w:val="vi-VN"/>
        </w:rPr>
        <w:t>/202</w:t>
      </w:r>
      <w:r w:rsidR="00810CBD" w:rsidRPr="00B5294C">
        <w:rPr>
          <w:color w:val="000000"/>
        </w:rPr>
        <w:t>5</w:t>
      </w:r>
      <w:r w:rsidR="00810CBD" w:rsidRPr="00B5294C">
        <w:rPr>
          <w:color w:val="000000"/>
          <w:lang w:val="vi-VN"/>
        </w:rPr>
        <w:t>/</w:t>
      </w:r>
      <w:r w:rsidR="00810CBD" w:rsidRPr="00B5294C">
        <w:rPr>
          <w:color w:val="000000"/>
        </w:rPr>
        <w:t>NQ</w:t>
      </w:r>
      <w:r w:rsidR="00810CBD" w:rsidRPr="00B5294C">
        <w:rPr>
          <w:color w:val="000000"/>
          <w:lang w:val="vi-VN"/>
        </w:rPr>
        <w:t>-</w:t>
      </w:r>
      <w:r w:rsidR="00810CBD" w:rsidRPr="00B5294C">
        <w:rPr>
          <w:color w:val="000000"/>
        </w:rPr>
        <w:t>HĐND</w:t>
      </w:r>
      <w:r w:rsidR="00810CBD" w:rsidRPr="00B5294C">
        <w:rPr>
          <w:color w:val="000000"/>
          <w:lang w:val="vi-VN"/>
        </w:rPr>
        <w:t xml:space="preserve"> ngày </w:t>
      </w:r>
      <w:r w:rsidR="00810CBD" w:rsidRPr="00B5294C">
        <w:rPr>
          <w:color w:val="000000"/>
        </w:rPr>
        <w:t xml:space="preserve">25 tháng 4 năm </w:t>
      </w:r>
      <w:r w:rsidR="00810CBD" w:rsidRPr="00B5294C">
        <w:rPr>
          <w:color w:val="000000"/>
          <w:lang w:val="vi-VN"/>
        </w:rPr>
        <w:t>202</w:t>
      </w:r>
      <w:r w:rsidR="00810CBD" w:rsidRPr="00B5294C">
        <w:rPr>
          <w:color w:val="000000"/>
        </w:rPr>
        <w:t>5</w:t>
      </w:r>
      <w:r w:rsidR="00810CBD" w:rsidRPr="00B5294C">
        <w:rPr>
          <w:color w:val="000000"/>
          <w:lang w:val="vi-VN"/>
        </w:rPr>
        <w:t xml:space="preserve"> của </w:t>
      </w:r>
      <w:r w:rsidR="00810CBD" w:rsidRPr="00B5294C">
        <w:rPr>
          <w:color w:val="000000"/>
        </w:rPr>
        <w:t>Hội đồng</w:t>
      </w:r>
      <w:r w:rsidR="00810CBD" w:rsidRPr="00B5294C">
        <w:rPr>
          <w:color w:val="000000"/>
          <w:lang w:val="vi-VN"/>
        </w:rPr>
        <w:t xml:space="preserve"> nhân dân </w:t>
      </w:r>
      <w:r w:rsidR="00810CBD" w:rsidRPr="00B5294C">
        <w:rPr>
          <w:color w:val="000000"/>
        </w:rPr>
        <w:t xml:space="preserve">thành phố Huế </w:t>
      </w:r>
      <w:r w:rsidR="00810CBD" w:rsidRPr="00B5294C">
        <w:rPr>
          <w:lang w:val="nb-NO"/>
        </w:rPr>
        <w:t>quy định thẩm quyền quyết định thanh lý rừng trồng trên địa bàn thành phố Huế</w:t>
      </w:r>
      <w:r w:rsidR="00003139" w:rsidRPr="00B5294C">
        <w:t>.</w:t>
      </w:r>
    </w:p>
    <w:p w:rsidR="00236AB0" w:rsidRPr="00B5294C" w:rsidRDefault="00236AB0" w:rsidP="00D17D12">
      <w:pPr>
        <w:spacing w:before="60"/>
        <w:ind w:firstLine="720"/>
        <w:jc w:val="both"/>
      </w:pPr>
      <w:r w:rsidRPr="00B5294C">
        <w:t xml:space="preserve">Điều 2: </w:t>
      </w:r>
      <w:r w:rsidR="00C34C65" w:rsidRPr="00B5294C">
        <w:t>Hiệu</w:t>
      </w:r>
      <w:r w:rsidR="00C34C65" w:rsidRPr="00B5294C">
        <w:rPr>
          <w:lang w:val="vi-VN"/>
        </w:rPr>
        <w:t xml:space="preserve"> lực</w:t>
      </w:r>
      <w:r w:rsidRPr="00B5294C">
        <w:t xml:space="preserve"> thi hành Nghị quyết.</w:t>
      </w:r>
    </w:p>
    <w:p w:rsidR="00C34C65" w:rsidRPr="00B5294C" w:rsidRDefault="00C34C65" w:rsidP="00D17D12">
      <w:pPr>
        <w:spacing w:before="60"/>
        <w:ind w:firstLine="720"/>
        <w:jc w:val="both"/>
        <w:rPr>
          <w:lang w:val="vi-VN"/>
        </w:rPr>
      </w:pPr>
      <w:r w:rsidRPr="00B5294C">
        <w:rPr>
          <w:lang w:val="vi-VN"/>
        </w:rPr>
        <w:t>Điều 3: Tổ chức thực hiện.</w:t>
      </w:r>
    </w:p>
    <w:p w:rsidR="007526B4" w:rsidRPr="00B5294C" w:rsidRDefault="007D125A" w:rsidP="00D17D12">
      <w:pPr>
        <w:spacing w:before="60"/>
        <w:ind w:firstLine="720"/>
        <w:jc w:val="both"/>
        <w:rPr>
          <w:b/>
          <w:bCs/>
          <w:spacing w:val="-2"/>
        </w:rPr>
      </w:pPr>
      <w:r w:rsidRPr="00B5294C">
        <w:rPr>
          <w:b/>
        </w:rPr>
        <w:t>V. DỰ KIẾN NGUỒN LỰC, ĐIỀU KIỆN BẢO ĐẢM CHO VIỆC THI HÀNH VĂN BẢN VÀ THỜI GIAN TRÌNH THÔNG QU</w:t>
      </w:r>
      <w:r w:rsidR="008D5DFA" w:rsidRPr="00B5294C">
        <w:rPr>
          <w:b/>
        </w:rPr>
        <w:t>A</w:t>
      </w:r>
      <w:r w:rsidRPr="00B5294C">
        <w:rPr>
          <w:b/>
        </w:rPr>
        <w:t>/BAN HÀNH</w:t>
      </w:r>
    </w:p>
    <w:p w:rsidR="007526B4" w:rsidRPr="00B5294C" w:rsidRDefault="00C34C65" w:rsidP="00D17D12">
      <w:pPr>
        <w:spacing w:before="60"/>
        <w:ind w:firstLine="720"/>
        <w:jc w:val="both"/>
        <w:rPr>
          <w:b/>
          <w:bCs/>
          <w:spacing w:val="-2"/>
        </w:rPr>
      </w:pPr>
      <w:r w:rsidRPr="00B5294C">
        <w:rPr>
          <w:rFonts w:eastAsia="Calibri"/>
          <w:b/>
          <w:color w:val="000000"/>
          <w:lang w:val="vi-VN"/>
        </w:rPr>
        <w:t>1.</w:t>
      </w:r>
      <w:r w:rsidR="007526B4" w:rsidRPr="00B5294C">
        <w:rPr>
          <w:rFonts w:eastAsia="Calibri"/>
          <w:b/>
          <w:color w:val="000000"/>
          <w:lang w:val="nl-NL"/>
        </w:rPr>
        <w:t xml:space="preserve"> Điều kiệ</w:t>
      </w:r>
      <w:r w:rsidR="00EC5469" w:rsidRPr="00B5294C">
        <w:rPr>
          <w:rFonts w:eastAsia="Calibri"/>
          <w:b/>
          <w:color w:val="000000"/>
          <w:lang w:val="vi-VN"/>
        </w:rPr>
        <w:t>n</w:t>
      </w:r>
      <w:r w:rsidR="007526B4" w:rsidRPr="00B5294C">
        <w:rPr>
          <w:rFonts w:eastAsia="Calibri"/>
          <w:b/>
          <w:color w:val="000000"/>
          <w:lang w:val="nl-NL"/>
        </w:rPr>
        <w:t xml:space="preserve"> đảm bảo thi hành Nghị quyết</w:t>
      </w:r>
    </w:p>
    <w:p w:rsidR="008D5DFA" w:rsidRPr="00B5294C" w:rsidRDefault="008D5DFA" w:rsidP="00D17D12">
      <w:pPr>
        <w:spacing w:before="60"/>
        <w:ind w:firstLine="720"/>
        <w:jc w:val="both"/>
        <w:rPr>
          <w:color w:val="000000"/>
          <w:kern w:val="32"/>
          <w:lang w:val="de-DE"/>
        </w:rPr>
      </w:pPr>
      <w:r w:rsidRPr="00B5294C">
        <w:rPr>
          <w:lang w:val="vi-VN"/>
        </w:rPr>
        <w:t xml:space="preserve">Giao </w:t>
      </w:r>
      <w:r w:rsidRPr="00B5294C">
        <w:t>UBND</w:t>
      </w:r>
      <w:r w:rsidRPr="00B5294C">
        <w:rPr>
          <w:lang w:val="vi-VN"/>
        </w:rPr>
        <w:t xml:space="preserve"> t</w:t>
      </w:r>
      <w:r w:rsidRPr="00B5294C">
        <w:t>hành phố</w:t>
      </w:r>
      <w:r w:rsidRPr="00B5294C">
        <w:rPr>
          <w:lang w:val="vi-VN"/>
        </w:rPr>
        <w:t xml:space="preserve"> căn cứ nhiệm vụ, quyền hạn triển khai thực hiện Nghị quyết này</w:t>
      </w:r>
      <w:r w:rsidR="00B658EF" w:rsidRPr="00B5294C">
        <w:rPr>
          <w:color w:val="000000"/>
          <w:kern w:val="32"/>
          <w:lang w:val="de-DE"/>
        </w:rPr>
        <w:t>.</w:t>
      </w:r>
    </w:p>
    <w:p w:rsidR="007526B4" w:rsidRPr="00B5294C" w:rsidRDefault="00C34C65" w:rsidP="00D17D12">
      <w:pPr>
        <w:spacing w:before="60"/>
        <w:ind w:firstLine="720"/>
        <w:jc w:val="both"/>
        <w:rPr>
          <w:b/>
          <w:bCs/>
          <w:spacing w:val="-2"/>
        </w:rPr>
      </w:pPr>
      <w:r w:rsidRPr="00B5294C">
        <w:rPr>
          <w:b/>
          <w:color w:val="000000"/>
          <w:kern w:val="32"/>
          <w:lang w:val="vi-VN"/>
        </w:rPr>
        <w:t>2</w:t>
      </w:r>
      <w:r w:rsidR="007526B4" w:rsidRPr="00B5294C">
        <w:rPr>
          <w:b/>
          <w:color w:val="000000"/>
          <w:kern w:val="32"/>
          <w:lang w:val="de-DE"/>
        </w:rPr>
        <w:t xml:space="preserve">. Thời gian trình </w:t>
      </w:r>
      <w:r w:rsidR="005648D9" w:rsidRPr="00B5294C">
        <w:rPr>
          <w:b/>
          <w:color w:val="000000"/>
          <w:kern w:val="32"/>
          <w:lang w:val="de-DE"/>
        </w:rPr>
        <w:t xml:space="preserve">thông qua </w:t>
      </w:r>
      <w:r w:rsidR="007526B4" w:rsidRPr="00B5294C">
        <w:rPr>
          <w:b/>
          <w:color w:val="000000"/>
          <w:kern w:val="32"/>
          <w:lang w:val="de-DE"/>
        </w:rPr>
        <w:t>văn bản:</w:t>
      </w:r>
      <w:r w:rsidR="007526B4" w:rsidRPr="00B5294C">
        <w:rPr>
          <w:color w:val="000000"/>
          <w:kern w:val="32"/>
          <w:lang w:val="de-DE"/>
        </w:rPr>
        <w:t xml:space="preserve"> Tháng </w:t>
      </w:r>
      <w:r w:rsidR="00922198">
        <w:rPr>
          <w:color w:val="000000"/>
          <w:kern w:val="32"/>
          <w:lang w:val="de-DE"/>
        </w:rPr>
        <w:t>6</w:t>
      </w:r>
      <w:r w:rsidR="007526B4" w:rsidRPr="00B5294C">
        <w:rPr>
          <w:color w:val="000000"/>
          <w:kern w:val="32"/>
          <w:lang w:val="de-DE"/>
        </w:rPr>
        <w:t xml:space="preserve"> năm 202</w:t>
      </w:r>
      <w:r w:rsidR="00B658EF" w:rsidRPr="00B5294C">
        <w:rPr>
          <w:color w:val="000000"/>
          <w:kern w:val="32"/>
          <w:lang w:val="de-DE"/>
        </w:rPr>
        <w:t>6</w:t>
      </w:r>
    </w:p>
    <w:p w:rsidR="00AF1D59" w:rsidRPr="00B5294C" w:rsidRDefault="00D25144" w:rsidP="00D17D12">
      <w:pPr>
        <w:spacing w:before="60"/>
        <w:ind w:firstLine="720"/>
        <w:jc w:val="both"/>
        <w:rPr>
          <w:lang w:val="am-ET"/>
        </w:rPr>
      </w:pPr>
      <w:r w:rsidRPr="00B5294C">
        <w:t>Trên đây là Tờ trình về việc ban hành</w:t>
      </w:r>
      <w:r w:rsidR="007526B4" w:rsidRPr="00B5294C">
        <w:t xml:space="preserve"> Ngh</w:t>
      </w:r>
      <w:r w:rsidRPr="00B5294C">
        <w:t xml:space="preserve">ị quyết </w:t>
      </w:r>
      <w:r w:rsidR="005207C3" w:rsidRPr="00B5294C">
        <w:t xml:space="preserve">Bãi </w:t>
      </w:r>
      <w:r w:rsidRPr="00B5294C">
        <w:t>bỏ</w:t>
      </w:r>
      <w:r w:rsidR="008D5DFA" w:rsidRPr="00B5294C">
        <w:rPr>
          <w:spacing w:val="-2"/>
        </w:rPr>
        <w:t xml:space="preserve"> toàn bộ Nghị quyết số </w:t>
      </w:r>
      <w:r w:rsidR="003C6589" w:rsidRPr="00B5294C">
        <w:rPr>
          <w:spacing w:val="-2"/>
        </w:rPr>
        <w:t>09</w:t>
      </w:r>
      <w:r w:rsidR="008D5DFA" w:rsidRPr="00B5294C">
        <w:rPr>
          <w:color w:val="000000"/>
          <w:lang w:val="vi-VN"/>
        </w:rPr>
        <w:t>/202</w:t>
      </w:r>
      <w:r w:rsidR="003C6589" w:rsidRPr="00B5294C">
        <w:rPr>
          <w:color w:val="000000"/>
        </w:rPr>
        <w:t>5</w:t>
      </w:r>
      <w:r w:rsidR="008D5DFA" w:rsidRPr="00B5294C">
        <w:rPr>
          <w:color w:val="000000"/>
          <w:lang w:val="vi-VN"/>
        </w:rPr>
        <w:t>/</w:t>
      </w:r>
      <w:r w:rsidR="008D5DFA" w:rsidRPr="00B5294C">
        <w:rPr>
          <w:color w:val="000000"/>
        </w:rPr>
        <w:t>NQ</w:t>
      </w:r>
      <w:r w:rsidR="008D5DFA" w:rsidRPr="00B5294C">
        <w:rPr>
          <w:color w:val="000000"/>
          <w:lang w:val="vi-VN"/>
        </w:rPr>
        <w:t>-</w:t>
      </w:r>
      <w:r w:rsidR="008D5DFA" w:rsidRPr="00B5294C">
        <w:rPr>
          <w:color w:val="000000"/>
        </w:rPr>
        <w:t>HĐND</w:t>
      </w:r>
      <w:r w:rsidR="008D5DFA" w:rsidRPr="00B5294C">
        <w:rPr>
          <w:color w:val="000000"/>
          <w:lang w:val="vi-VN"/>
        </w:rPr>
        <w:t xml:space="preserve"> ngày </w:t>
      </w:r>
      <w:r w:rsidR="003C6589" w:rsidRPr="00B5294C">
        <w:rPr>
          <w:color w:val="000000"/>
        </w:rPr>
        <w:t>25</w:t>
      </w:r>
      <w:r w:rsidR="008D5DFA" w:rsidRPr="00B5294C">
        <w:rPr>
          <w:color w:val="000000"/>
        </w:rPr>
        <w:t xml:space="preserve"> tháng </w:t>
      </w:r>
      <w:r w:rsidR="003C6589" w:rsidRPr="00B5294C">
        <w:rPr>
          <w:color w:val="000000"/>
        </w:rPr>
        <w:t>4</w:t>
      </w:r>
      <w:r w:rsidR="008D5DFA" w:rsidRPr="00B5294C">
        <w:rPr>
          <w:color w:val="000000"/>
        </w:rPr>
        <w:t xml:space="preserve"> năm </w:t>
      </w:r>
      <w:r w:rsidR="008D5DFA" w:rsidRPr="00B5294C">
        <w:rPr>
          <w:color w:val="000000"/>
          <w:lang w:val="vi-VN"/>
        </w:rPr>
        <w:t>202</w:t>
      </w:r>
      <w:r w:rsidR="003C6589" w:rsidRPr="00B5294C">
        <w:rPr>
          <w:color w:val="000000"/>
        </w:rPr>
        <w:t>5</w:t>
      </w:r>
      <w:r w:rsidR="008D5DFA" w:rsidRPr="00B5294C">
        <w:rPr>
          <w:color w:val="000000"/>
          <w:lang w:val="vi-VN"/>
        </w:rPr>
        <w:t xml:space="preserve"> của </w:t>
      </w:r>
      <w:r w:rsidR="008D5DFA" w:rsidRPr="00B5294C">
        <w:rPr>
          <w:color w:val="000000"/>
        </w:rPr>
        <w:t>Hội đồng</w:t>
      </w:r>
      <w:r w:rsidR="008D5DFA" w:rsidRPr="00B5294C">
        <w:rPr>
          <w:color w:val="000000"/>
          <w:lang w:val="vi-VN"/>
        </w:rPr>
        <w:t xml:space="preserve"> nhân dân </w:t>
      </w:r>
      <w:r w:rsidR="003C6589" w:rsidRPr="00B5294C">
        <w:rPr>
          <w:color w:val="000000"/>
        </w:rPr>
        <w:t>thành phố</w:t>
      </w:r>
      <w:r w:rsidR="008D5DFA" w:rsidRPr="00B5294C">
        <w:rPr>
          <w:color w:val="000000"/>
        </w:rPr>
        <w:t xml:space="preserve"> Huế </w:t>
      </w:r>
      <w:r w:rsidR="003C6589" w:rsidRPr="00B5294C">
        <w:rPr>
          <w:lang w:val="nb-NO"/>
        </w:rPr>
        <w:t>quy định thẩm quyền quyết định thanh lý rừng trồng trên địa bàn thành phố Huế</w:t>
      </w:r>
      <w:r w:rsidR="007526B4" w:rsidRPr="00B5294C">
        <w:t xml:space="preserve">, </w:t>
      </w:r>
      <w:r w:rsidR="00AF1D59" w:rsidRPr="00B5294C">
        <w:t>Ủy ban nhân dân</w:t>
      </w:r>
      <w:r w:rsidR="00AF1D59" w:rsidRPr="00B5294C">
        <w:rPr>
          <w:lang w:val="am-ET"/>
        </w:rPr>
        <w:t xml:space="preserve"> </w:t>
      </w:r>
      <w:r w:rsidR="00AF1D59" w:rsidRPr="00B5294C">
        <w:t>thành phố</w:t>
      </w:r>
      <w:r w:rsidR="00AF1D59" w:rsidRPr="00B5294C">
        <w:rPr>
          <w:lang w:val="vi-VN"/>
        </w:rPr>
        <w:t xml:space="preserve"> </w:t>
      </w:r>
      <w:r w:rsidR="00AF1D59" w:rsidRPr="00B5294C">
        <w:rPr>
          <w:lang w:val="am-ET"/>
        </w:rPr>
        <w:t xml:space="preserve">kính trình Hội đồng nhân dân </w:t>
      </w:r>
      <w:r w:rsidR="00AF1D59" w:rsidRPr="00B5294C">
        <w:t xml:space="preserve">thành phố </w:t>
      </w:r>
      <w:r w:rsidR="00AF1D59" w:rsidRPr="00B5294C">
        <w:rPr>
          <w:lang w:val="am-ET"/>
        </w:rPr>
        <w:t>xem xét, quyết định./.</w:t>
      </w:r>
    </w:p>
    <w:p w:rsidR="007526B4" w:rsidRPr="00B5294C" w:rsidRDefault="007526B4" w:rsidP="00D17D12">
      <w:pPr>
        <w:spacing w:before="60" w:after="240"/>
        <w:ind w:firstLine="720"/>
        <w:jc w:val="both"/>
        <w:rPr>
          <w:i/>
          <w:color w:val="000000"/>
          <w:lang w:val="af-ZA"/>
        </w:rPr>
      </w:pPr>
      <w:r w:rsidRPr="005E1AAE">
        <w:rPr>
          <w:i/>
          <w:color w:val="000000"/>
          <w:lang w:val="af-ZA"/>
        </w:rPr>
        <w:t>(Xin gửi kèm theo Tờ trình này:</w:t>
      </w:r>
      <w:r w:rsidRPr="005E1AAE">
        <w:t xml:space="preserve"> </w:t>
      </w:r>
      <w:r w:rsidRPr="005E1AAE">
        <w:rPr>
          <w:i/>
          <w:color w:val="000000"/>
          <w:lang w:val="af-ZA"/>
        </w:rPr>
        <w:t xml:space="preserve">(1) Dự thảo Nghị quyết; (2) Báo cáo thẩm định; (3) </w:t>
      </w:r>
      <w:r w:rsidR="00201489" w:rsidRPr="005E1AAE">
        <w:rPr>
          <w:i/>
          <w:color w:val="000000"/>
          <w:lang w:val="af-ZA"/>
        </w:rPr>
        <w:t>Báo cáo tiếp thu, giải trình ý kiến thẩm định</w:t>
      </w:r>
      <w:r w:rsidRPr="005E1AAE">
        <w:rPr>
          <w:i/>
          <w:color w:val="000000"/>
          <w:lang w:val="af-ZA"/>
        </w:rPr>
        <w:t>; (4) Bản</w:t>
      </w:r>
      <w:r w:rsidR="006033AE" w:rsidRPr="005E1AAE">
        <w:rPr>
          <w:i/>
          <w:color w:val="000000"/>
          <w:lang w:val="af-ZA"/>
        </w:rPr>
        <w:t>g</w:t>
      </w:r>
      <w:r w:rsidRPr="005E1AAE">
        <w:rPr>
          <w:i/>
          <w:color w:val="000000"/>
          <w:lang w:val="af-ZA"/>
        </w:rPr>
        <w:t xml:space="preserve"> so sánh, thuyết minh nội dung dự thảo và tài liệu khác có liên quan).</w:t>
      </w:r>
      <w:bookmarkStart w:id="6" w:name="_GoBack"/>
      <w:bookmarkEnd w:id="6"/>
    </w:p>
    <w:tbl>
      <w:tblPr>
        <w:tblW w:w="9214" w:type="dxa"/>
        <w:jc w:val="center"/>
        <w:tblLook w:val="01E0" w:firstRow="1" w:lastRow="1" w:firstColumn="1" w:lastColumn="1" w:noHBand="0" w:noVBand="0"/>
      </w:tblPr>
      <w:tblGrid>
        <w:gridCol w:w="4530"/>
        <w:gridCol w:w="4684"/>
      </w:tblGrid>
      <w:tr w:rsidR="00AF1D59" w:rsidRPr="00005979" w:rsidTr="006550F4">
        <w:trPr>
          <w:trHeight w:val="1162"/>
          <w:jc w:val="center"/>
        </w:trPr>
        <w:tc>
          <w:tcPr>
            <w:tcW w:w="4530" w:type="dxa"/>
            <w:shd w:val="clear" w:color="auto" w:fill="auto"/>
          </w:tcPr>
          <w:p w:rsidR="00AF1D59" w:rsidRPr="00005979" w:rsidRDefault="00AF1D59">
            <w:pPr>
              <w:jc w:val="both"/>
              <w:rPr>
                <w:b/>
                <w:i/>
                <w:lang w:val="af-ZA"/>
              </w:rPr>
            </w:pPr>
            <w:r w:rsidRPr="00005979">
              <w:rPr>
                <w:b/>
                <w:i/>
                <w:sz w:val="24"/>
                <w:lang w:val="af-ZA"/>
              </w:rPr>
              <w:t>Nơi nhận:</w:t>
            </w:r>
          </w:p>
          <w:p w:rsidR="00AF1D59" w:rsidRPr="00005979" w:rsidRDefault="00AF1D59">
            <w:pPr>
              <w:jc w:val="both"/>
              <w:rPr>
                <w:iCs/>
                <w:sz w:val="22"/>
                <w:szCs w:val="22"/>
                <w:lang w:val="af-ZA"/>
              </w:rPr>
            </w:pPr>
            <w:r w:rsidRPr="00005979">
              <w:rPr>
                <w:iCs/>
                <w:sz w:val="22"/>
                <w:szCs w:val="22"/>
                <w:lang w:val="af-ZA"/>
              </w:rPr>
              <w:t>- Như trên;</w:t>
            </w:r>
          </w:p>
          <w:p w:rsidR="00AF1D59" w:rsidRPr="00005979" w:rsidRDefault="00AF1D59">
            <w:pPr>
              <w:jc w:val="both"/>
              <w:rPr>
                <w:iCs/>
                <w:sz w:val="22"/>
                <w:szCs w:val="22"/>
                <w:lang w:val="af-ZA"/>
              </w:rPr>
            </w:pPr>
            <w:r>
              <w:rPr>
                <w:iCs/>
                <w:sz w:val="22"/>
                <w:szCs w:val="22"/>
                <w:lang w:val="af-ZA"/>
              </w:rPr>
              <w:t>- TT Thành</w:t>
            </w:r>
            <w:r w:rsidRPr="00005979">
              <w:rPr>
                <w:iCs/>
                <w:sz w:val="22"/>
                <w:szCs w:val="22"/>
                <w:lang w:val="af-ZA"/>
              </w:rPr>
              <w:t xml:space="preserve"> ủy;</w:t>
            </w:r>
          </w:p>
          <w:p w:rsidR="00AF1D59" w:rsidRPr="00005979" w:rsidRDefault="00AF1D59">
            <w:pPr>
              <w:jc w:val="both"/>
              <w:rPr>
                <w:iCs/>
                <w:sz w:val="22"/>
                <w:szCs w:val="22"/>
              </w:rPr>
            </w:pPr>
            <w:r>
              <w:rPr>
                <w:iCs/>
                <w:sz w:val="22"/>
                <w:szCs w:val="22"/>
              </w:rPr>
              <w:t xml:space="preserve">- </w:t>
            </w:r>
            <w:r w:rsidR="005648D9">
              <w:rPr>
                <w:iCs/>
                <w:sz w:val="22"/>
                <w:szCs w:val="22"/>
              </w:rPr>
              <w:t>CT, các PCT UBND thành phố;</w:t>
            </w:r>
          </w:p>
          <w:p w:rsidR="00AF1D59" w:rsidRDefault="00AF1D59">
            <w:pPr>
              <w:jc w:val="both"/>
              <w:rPr>
                <w:iCs/>
                <w:sz w:val="22"/>
                <w:szCs w:val="22"/>
              </w:rPr>
            </w:pPr>
            <w:r>
              <w:rPr>
                <w:iCs/>
                <w:sz w:val="22"/>
                <w:szCs w:val="22"/>
              </w:rPr>
              <w:t xml:space="preserve">- </w:t>
            </w:r>
            <w:r w:rsidR="005648D9">
              <w:rPr>
                <w:iCs/>
                <w:sz w:val="22"/>
                <w:szCs w:val="22"/>
              </w:rPr>
              <w:t xml:space="preserve">VP Đoàn ĐBQH&amp;HĐND </w:t>
            </w:r>
            <w:r>
              <w:rPr>
                <w:iCs/>
                <w:sz w:val="22"/>
                <w:szCs w:val="22"/>
              </w:rPr>
              <w:t>thành phố</w:t>
            </w:r>
            <w:r w:rsidRPr="00005979">
              <w:rPr>
                <w:iCs/>
                <w:sz w:val="22"/>
                <w:szCs w:val="22"/>
              </w:rPr>
              <w:t>;</w:t>
            </w:r>
          </w:p>
          <w:p w:rsidR="005648D9" w:rsidRDefault="005648D9">
            <w:pPr>
              <w:jc w:val="both"/>
              <w:rPr>
                <w:iCs/>
                <w:sz w:val="22"/>
                <w:szCs w:val="22"/>
              </w:rPr>
            </w:pPr>
            <w:r>
              <w:rPr>
                <w:iCs/>
                <w:sz w:val="22"/>
                <w:szCs w:val="22"/>
              </w:rPr>
              <w:t>- Ban Kinh tế - Ngân sách HĐND thành phố;</w:t>
            </w:r>
          </w:p>
          <w:p w:rsidR="005648D9" w:rsidRPr="00005979" w:rsidRDefault="005648D9">
            <w:pPr>
              <w:jc w:val="both"/>
              <w:rPr>
                <w:iCs/>
                <w:sz w:val="22"/>
                <w:szCs w:val="22"/>
              </w:rPr>
            </w:pPr>
            <w:r>
              <w:rPr>
                <w:iCs/>
                <w:sz w:val="22"/>
                <w:szCs w:val="22"/>
              </w:rPr>
              <w:t xml:space="preserve">- Sở </w:t>
            </w:r>
            <w:r w:rsidR="00AB5F1F">
              <w:rPr>
                <w:iCs/>
                <w:sz w:val="22"/>
                <w:szCs w:val="22"/>
              </w:rPr>
              <w:t>NN&amp;</w:t>
            </w:r>
            <w:r w:rsidR="001F25B4">
              <w:rPr>
                <w:iCs/>
                <w:sz w:val="22"/>
                <w:szCs w:val="22"/>
              </w:rPr>
              <w:t>MT</w:t>
            </w:r>
            <w:r w:rsidR="00AB5F1F">
              <w:rPr>
                <w:iCs/>
                <w:sz w:val="22"/>
                <w:szCs w:val="22"/>
              </w:rPr>
              <w:t>T</w:t>
            </w:r>
            <w:r>
              <w:rPr>
                <w:iCs/>
                <w:sz w:val="22"/>
                <w:szCs w:val="22"/>
              </w:rPr>
              <w:t>, TP, TC;</w:t>
            </w:r>
          </w:p>
          <w:p w:rsidR="00AF1D59" w:rsidRPr="00005979" w:rsidRDefault="00AF1D59">
            <w:pPr>
              <w:jc w:val="both"/>
              <w:rPr>
                <w:iCs/>
                <w:sz w:val="22"/>
                <w:szCs w:val="22"/>
              </w:rPr>
            </w:pPr>
            <w:r w:rsidRPr="00005979">
              <w:rPr>
                <w:iCs/>
                <w:sz w:val="22"/>
                <w:szCs w:val="22"/>
              </w:rPr>
              <w:t>- VP: CVP, các PCVP</w:t>
            </w:r>
            <w:r>
              <w:rPr>
                <w:iCs/>
                <w:sz w:val="22"/>
                <w:szCs w:val="22"/>
              </w:rPr>
              <w:t xml:space="preserve"> UBND thành phố</w:t>
            </w:r>
            <w:r w:rsidRPr="00005979">
              <w:rPr>
                <w:iCs/>
                <w:sz w:val="22"/>
                <w:szCs w:val="22"/>
              </w:rPr>
              <w:t>;</w:t>
            </w:r>
          </w:p>
          <w:p w:rsidR="00AF1D59" w:rsidRPr="00005979" w:rsidRDefault="005648D9" w:rsidP="00FA6B02">
            <w:pPr>
              <w:jc w:val="both"/>
              <w:rPr>
                <w:iCs/>
                <w:sz w:val="22"/>
                <w:szCs w:val="22"/>
              </w:rPr>
            </w:pPr>
            <w:r>
              <w:rPr>
                <w:iCs/>
                <w:sz w:val="22"/>
                <w:szCs w:val="22"/>
              </w:rPr>
              <w:t xml:space="preserve">- Lưu: VT, </w:t>
            </w:r>
            <w:r w:rsidR="00FA6B02">
              <w:rPr>
                <w:iCs/>
                <w:sz w:val="22"/>
                <w:szCs w:val="22"/>
              </w:rPr>
              <w:t>N</w:t>
            </w:r>
            <w:r>
              <w:rPr>
                <w:iCs/>
                <w:sz w:val="22"/>
                <w:szCs w:val="22"/>
              </w:rPr>
              <w:t>N</w:t>
            </w:r>
            <w:r w:rsidR="00AF1D59" w:rsidRPr="00005979">
              <w:rPr>
                <w:iCs/>
                <w:sz w:val="22"/>
                <w:szCs w:val="22"/>
              </w:rPr>
              <w:t>.</w:t>
            </w:r>
          </w:p>
        </w:tc>
        <w:tc>
          <w:tcPr>
            <w:tcW w:w="4684" w:type="dxa"/>
            <w:shd w:val="clear" w:color="auto" w:fill="auto"/>
          </w:tcPr>
          <w:p w:rsidR="00AF1D59" w:rsidRPr="00005979" w:rsidRDefault="00AF1D59">
            <w:pPr>
              <w:ind w:hanging="16"/>
              <w:jc w:val="center"/>
              <w:rPr>
                <w:b/>
              </w:rPr>
            </w:pPr>
            <w:r w:rsidRPr="00005979">
              <w:rPr>
                <w:b/>
              </w:rPr>
              <w:t>TM. ỦY BAN NHÂN DÂN</w:t>
            </w:r>
          </w:p>
          <w:p w:rsidR="00AF1D59" w:rsidRDefault="00201489">
            <w:pPr>
              <w:ind w:hanging="16"/>
              <w:jc w:val="center"/>
              <w:rPr>
                <w:b/>
              </w:rPr>
            </w:pPr>
            <w:r>
              <w:rPr>
                <w:b/>
              </w:rPr>
              <w:t xml:space="preserve">KT. </w:t>
            </w:r>
            <w:r w:rsidR="00AF1D59" w:rsidRPr="00005979">
              <w:rPr>
                <w:b/>
              </w:rPr>
              <w:t>CHỦ TỊCH</w:t>
            </w:r>
          </w:p>
          <w:p w:rsidR="00D25144" w:rsidRDefault="00D25144">
            <w:pPr>
              <w:ind w:hanging="16"/>
              <w:jc w:val="center"/>
              <w:rPr>
                <w:b/>
              </w:rPr>
            </w:pPr>
            <w:r>
              <w:rPr>
                <w:b/>
              </w:rPr>
              <w:t>PHÓ CHỦ TỊCH</w:t>
            </w:r>
          </w:p>
          <w:p w:rsidR="00201489" w:rsidRDefault="00201489">
            <w:pPr>
              <w:ind w:hanging="16"/>
              <w:jc w:val="center"/>
              <w:rPr>
                <w:b/>
              </w:rPr>
            </w:pPr>
          </w:p>
          <w:p w:rsidR="00201489" w:rsidRDefault="00201489">
            <w:pPr>
              <w:ind w:hanging="16"/>
              <w:jc w:val="center"/>
              <w:rPr>
                <w:b/>
              </w:rPr>
            </w:pPr>
          </w:p>
          <w:p w:rsidR="00A319B9" w:rsidRDefault="00A319B9">
            <w:pPr>
              <w:ind w:hanging="16"/>
              <w:jc w:val="center"/>
              <w:rPr>
                <w:b/>
              </w:rPr>
            </w:pPr>
          </w:p>
          <w:p w:rsidR="00A319B9" w:rsidRDefault="00A319B9">
            <w:pPr>
              <w:ind w:hanging="16"/>
              <w:jc w:val="center"/>
              <w:rPr>
                <w:b/>
              </w:rPr>
            </w:pPr>
          </w:p>
          <w:p w:rsidR="00201489" w:rsidRDefault="00201489">
            <w:pPr>
              <w:ind w:hanging="16"/>
              <w:jc w:val="center"/>
              <w:rPr>
                <w:b/>
              </w:rPr>
            </w:pPr>
          </w:p>
          <w:p w:rsidR="00AF1D59" w:rsidRPr="00297A3B" w:rsidRDefault="00FA6B02" w:rsidP="00297A3B">
            <w:pPr>
              <w:ind w:hanging="16"/>
              <w:jc w:val="center"/>
              <w:rPr>
                <w:b/>
              </w:rPr>
            </w:pPr>
            <w:r>
              <w:rPr>
                <w:b/>
              </w:rPr>
              <w:t>Hoàng Hải Minh</w:t>
            </w:r>
          </w:p>
        </w:tc>
      </w:tr>
    </w:tbl>
    <w:p w:rsidR="00AF1D59" w:rsidRDefault="00AF1D59" w:rsidP="005F1F48">
      <w:pPr>
        <w:spacing w:before="60" w:line="276" w:lineRule="auto"/>
        <w:jc w:val="both"/>
        <w:rPr>
          <w:b/>
        </w:rPr>
      </w:pPr>
    </w:p>
    <w:sectPr w:rsidR="00AF1D59" w:rsidSect="00A319B9">
      <w:headerReference w:type="default" r:id="rId8"/>
      <w:footerReference w:type="even" r:id="rId9"/>
      <w:footerReference w:type="default" r:id="rId10"/>
      <w:footerReference w:type="first" r:id="rId11"/>
      <w:pgSz w:w="11907" w:h="16840" w:code="9"/>
      <w:pgMar w:top="1134" w:right="1134" w:bottom="1134" w:left="1701" w:header="992"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06" w:rsidRDefault="00253706">
      <w:r>
        <w:separator/>
      </w:r>
    </w:p>
  </w:endnote>
  <w:endnote w:type="continuationSeparator" w:id="0">
    <w:p w:rsidR="00253706" w:rsidRDefault="0025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B3" w:rsidRDefault="006560B3" w:rsidP="00251AB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6560B3" w:rsidRDefault="006560B3" w:rsidP="00251ABC">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B3" w:rsidRPr="004249DF" w:rsidRDefault="006560B3">
    <w:pPr>
      <w:pStyle w:val="Footer"/>
      <w:jc w:val="right"/>
      <w:rPr>
        <w:sz w:val="24"/>
        <w:szCs w:val="24"/>
      </w:rPr>
    </w:pPr>
  </w:p>
  <w:p w:rsidR="006560B3" w:rsidRDefault="006560B3" w:rsidP="00251ABC">
    <w:pPr>
      <w:pStyle w:val="Foote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B3" w:rsidRDefault="006560B3">
    <w:pPr>
      <w:pStyle w:val="Footer"/>
      <w:jc w:val="right"/>
    </w:pPr>
  </w:p>
  <w:p w:rsidR="006560B3" w:rsidRDefault="006560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06" w:rsidRDefault="00253706">
      <w:r>
        <w:separator/>
      </w:r>
    </w:p>
  </w:footnote>
  <w:footnote w:type="continuationSeparator" w:id="0">
    <w:p w:rsidR="00253706" w:rsidRDefault="002537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52" w:rsidRPr="00567F78" w:rsidRDefault="00B60052">
    <w:pPr>
      <w:pStyle w:val="Header"/>
      <w:jc w:val="center"/>
      <w:rPr>
        <w:sz w:val="26"/>
        <w:szCs w:val="26"/>
      </w:rPr>
    </w:pPr>
    <w:r w:rsidRPr="00567F78">
      <w:rPr>
        <w:sz w:val="26"/>
        <w:szCs w:val="26"/>
      </w:rPr>
      <w:fldChar w:fldCharType="begin"/>
    </w:r>
    <w:r w:rsidRPr="00567F78">
      <w:rPr>
        <w:sz w:val="26"/>
        <w:szCs w:val="26"/>
      </w:rPr>
      <w:instrText>PAGE   \* MERGEFORMAT</w:instrText>
    </w:r>
    <w:r w:rsidRPr="00567F78">
      <w:rPr>
        <w:sz w:val="26"/>
        <w:szCs w:val="26"/>
      </w:rPr>
      <w:fldChar w:fldCharType="separate"/>
    </w:r>
    <w:r w:rsidR="005E1AAE" w:rsidRPr="005E1AAE">
      <w:rPr>
        <w:noProof/>
        <w:sz w:val="26"/>
        <w:szCs w:val="26"/>
        <w:lang w:val="vi-VN"/>
      </w:rPr>
      <w:t>3</w:t>
    </w:r>
    <w:r w:rsidRPr="00567F78">
      <w:rPr>
        <w:sz w:val="26"/>
        <w:szCs w:val="26"/>
      </w:rPr>
      <w:fldChar w:fldCharType="end"/>
    </w:r>
  </w:p>
  <w:p w:rsidR="00B60052" w:rsidRDefault="00B600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8471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74151"/>
    <w:multiLevelType w:val="hybridMultilevel"/>
    <w:tmpl w:val="FD2ADB9E"/>
    <w:lvl w:ilvl="0" w:tplc="544417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661563"/>
    <w:multiLevelType w:val="hybridMultilevel"/>
    <w:tmpl w:val="F3E899CC"/>
    <w:lvl w:ilvl="0" w:tplc="5BA425AA">
      <w:start w:val="1"/>
      <w:numFmt w:val="decimal"/>
      <w:lvlText w:val="%1."/>
      <w:lvlJc w:val="left"/>
      <w:pPr>
        <w:tabs>
          <w:tab w:val="num" w:pos="1080"/>
        </w:tabs>
        <w:ind w:left="1080" w:hanging="360"/>
      </w:pPr>
      <w:rPr>
        <w:rFonts w:hint="default"/>
        <w:b/>
      </w:rPr>
    </w:lvl>
    <w:lvl w:ilvl="1" w:tplc="1EA4BF82">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07">
      <w:start w:val="1"/>
      <w:numFmt w:val="bullet"/>
      <w:lvlText w:val=""/>
      <w:lvlJc w:val="left"/>
      <w:pPr>
        <w:tabs>
          <w:tab w:val="num" w:pos="2700"/>
        </w:tabs>
        <w:ind w:left="2700" w:hanging="360"/>
      </w:pPr>
      <w:rPr>
        <w:rFonts w:ascii="Symbol" w:hAnsi="Symbol" w:hint="default"/>
        <w:b/>
      </w:rPr>
    </w:lvl>
    <w:lvl w:ilvl="3" w:tplc="0409000F">
      <w:start w:val="1"/>
      <w:numFmt w:val="decimal"/>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426A58"/>
    <w:multiLevelType w:val="hybridMultilevel"/>
    <w:tmpl w:val="EA7C4EDC"/>
    <w:lvl w:ilvl="0" w:tplc="D77C35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813F72"/>
    <w:multiLevelType w:val="hybridMultilevel"/>
    <w:tmpl w:val="D1D0BF7C"/>
    <w:lvl w:ilvl="0" w:tplc="F8BA9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8878EB"/>
    <w:multiLevelType w:val="hybridMultilevel"/>
    <w:tmpl w:val="1AC083CA"/>
    <w:lvl w:ilvl="0" w:tplc="B1F2F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CC22E4F"/>
    <w:multiLevelType w:val="hybridMultilevel"/>
    <w:tmpl w:val="087CB9C2"/>
    <w:lvl w:ilvl="0" w:tplc="B36007A8">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0CCA5633"/>
    <w:multiLevelType w:val="hybridMultilevel"/>
    <w:tmpl w:val="2258CF2E"/>
    <w:lvl w:ilvl="0" w:tplc="3D14B7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7719F5"/>
    <w:multiLevelType w:val="hybridMultilevel"/>
    <w:tmpl w:val="1E225442"/>
    <w:lvl w:ilvl="0" w:tplc="3E7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5244FF"/>
    <w:multiLevelType w:val="multilevel"/>
    <w:tmpl w:val="1E2254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B500EC7"/>
    <w:multiLevelType w:val="hybridMultilevel"/>
    <w:tmpl w:val="96C44DF8"/>
    <w:lvl w:ilvl="0" w:tplc="400097E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18A65B0"/>
    <w:multiLevelType w:val="hybridMultilevel"/>
    <w:tmpl w:val="A08823E8"/>
    <w:lvl w:ilvl="0" w:tplc="9490C22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7581913"/>
    <w:multiLevelType w:val="hybridMultilevel"/>
    <w:tmpl w:val="15C22150"/>
    <w:lvl w:ilvl="0" w:tplc="D5C699A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28822CE5"/>
    <w:multiLevelType w:val="hybridMultilevel"/>
    <w:tmpl w:val="6EC4E04C"/>
    <w:lvl w:ilvl="0" w:tplc="4DDE8B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547B5E"/>
    <w:multiLevelType w:val="multilevel"/>
    <w:tmpl w:val="890AE0B0"/>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38BC32D6"/>
    <w:multiLevelType w:val="hybridMultilevel"/>
    <w:tmpl w:val="767AB3D0"/>
    <w:lvl w:ilvl="0" w:tplc="C3066BC2">
      <w:start w:val="16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99F55F8"/>
    <w:multiLevelType w:val="hybridMultilevel"/>
    <w:tmpl w:val="EDF09FB0"/>
    <w:lvl w:ilvl="0" w:tplc="9D508F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B3534E"/>
    <w:multiLevelType w:val="hybridMultilevel"/>
    <w:tmpl w:val="CAF24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F9505A"/>
    <w:multiLevelType w:val="hybridMultilevel"/>
    <w:tmpl w:val="45066BC6"/>
    <w:lvl w:ilvl="0" w:tplc="188E715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B0E4B49"/>
    <w:multiLevelType w:val="hybridMultilevel"/>
    <w:tmpl w:val="03E25D56"/>
    <w:lvl w:ilvl="0" w:tplc="78C6CA7C">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C5411"/>
    <w:multiLevelType w:val="hybridMultilevel"/>
    <w:tmpl w:val="13A646E8"/>
    <w:lvl w:ilvl="0" w:tplc="79345FC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3D645F72"/>
    <w:multiLevelType w:val="hybridMultilevel"/>
    <w:tmpl w:val="99B8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C87188"/>
    <w:multiLevelType w:val="hybridMultilevel"/>
    <w:tmpl w:val="F32C7AA2"/>
    <w:lvl w:ilvl="0" w:tplc="735AAA0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4321796F"/>
    <w:multiLevelType w:val="hybridMultilevel"/>
    <w:tmpl w:val="F0908EB8"/>
    <w:lvl w:ilvl="0" w:tplc="5CB03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70673DE"/>
    <w:multiLevelType w:val="hybridMultilevel"/>
    <w:tmpl w:val="6742B22A"/>
    <w:lvl w:ilvl="0" w:tplc="2E86509C">
      <w:numFmt w:val="bullet"/>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9370C5E"/>
    <w:multiLevelType w:val="hybridMultilevel"/>
    <w:tmpl w:val="4796D8B0"/>
    <w:lvl w:ilvl="0" w:tplc="F018825A">
      <w:start w:val="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907FA5"/>
    <w:multiLevelType w:val="hybridMultilevel"/>
    <w:tmpl w:val="9D18166A"/>
    <w:lvl w:ilvl="0" w:tplc="3B48A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5D22FF9"/>
    <w:multiLevelType w:val="hybridMultilevel"/>
    <w:tmpl w:val="BF9A1FAE"/>
    <w:lvl w:ilvl="0" w:tplc="EBD4CE10">
      <w:start w:val="93"/>
      <w:numFmt w:val="bullet"/>
      <w:lvlText w:val="-"/>
      <w:lvlJc w:val="left"/>
      <w:pPr>
        <w:tabs>
          <w:tab w:val="num" w:pos="1308"/>
        </w:tabs>
        <w:ind w:left="1308" w:hanging="735"/>
      </w:pPr>
      <w:rPr>
        <w:rFonts w:ascii="Times New Roman" w:eastAsia="Times New Roman" w:hAnsi="Times New Roman" w:cs="Times New Roman" w:hint="default"/>
        <w:sz w:val="28"/>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28" w15:restartNumberingAfterBreak="0">
    <w:nsid w:val="55FA2F97"/>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C5A2C4F"/>
    <w:multiLevelType w:val="hybridMultilevel"/>
    <w:tmpl w:val="1180AC2A"/>
    <w:lvl w:ilvl="0" w:tplc="3BFA58C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A37078"/>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4374D1D"/>
    <w:multiLevelType w:val="hybridMultilevel"/>
    <w:tmpl w:val="33F45FE0"/>
    <w:lvl w:ilvl="0" w:tplc="BF06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5F001A1"/>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6564518"/>
    <w:multiLevelType w:val="hybridMultilevel"/>
    <w:tmpl w:val="F35C95D2"/>
    <w:lvl w:ilvl="0" w:tplc="85347F74">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D8E26DA"/>
    <w:multiLevelType w:val="hybridMultilevel"/>
    <w:tmpl w:val="F808F9A2"/>
    <w:lvl w:ilvl="0" w:tplc="0DF61C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E06D94"/>
    <w:multiLevelType w:val="hybridMultilevel"/>
    <w:tmpl w:val="1FE4B448"/>
    <w:lvl w:ilvl="0" w:tplc="DA6CE5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73846802"/>
    <w:multiLevelType w:val="hybridMultilevel"/>
    <w:tmpl w:val="6CA42EA6"/>
    <w:lvl w:ilvl="0" w:tplc="43FCB104">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D85D52"/>
    <w:multiLevelType w:val="hybridMultilevel"/>
    <w:tmpl w:val="1B38A2CA"/>
    <w:lvl w:ilvl="0" w:tplc="9C0AC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FC1494"/>
    <w:multiLevelType w:val="hybridMultilevel"/>
    <w:tmpl w:val="7A6E4C9A"/>
    <w:lvl w:ilvl="0" w:tplc="5AB89996">
      <w:start w:val="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A876FBE"/>
    <w:multiLevelType w:val="hybridMultilevel"/>
    <w:tmpl w:val="5B042A5C"/>
    <w:lvl w:ilvl="0" w:tplc="87762EA2">
      <w:start w:val="1"/>
      <w:numFmt w:val="bullet"/>
      <w:lvlText w:val=""/>
      <w:lvlJc w:val="left"/>
      <w:pPr>
        <w:tabs>
          <w:tab w:val="num" w:pos="1293"/>
        </w:tabs>
        <w:ind w:left="1293" w:hanging="360"/>
      </w:pPr>
      <w:rPr>
        <w:rFonts w:ascii="Symbol" w:hAnsi="Symbol" w:hint="default"/>
      </w:rPr>
    </w:lvl>
    <w:lvl w:ilvl="1" w:tplc="04360003" w:tentative="1">
      <w:start w:val="1"/>
      <w:numFmt w:val="bullet"/>
      <w:lvlText w:val="o"/>
      <w:lvlJc w:val="left"/>
      <w:pPr>
        <w:tabs>
          <w:tab w:val="num" w:pos="2013"/>
        </w:tabs>
        <w:ind w:left="2013" w:hanging="360"/>
      </w:pPr>
      <w:rPr>
        <w:rFonts w:ascii="Courier New" w:hAnsi="Courier New" w:cs="Courier New" w:hint="default"/>
      </w:rPr>
    </w:lvl>
    <w:lvl w:ilvl="2" w:tplc="04360005" w:tentative="1">
      <w:start w:val="1"/>
      <w:numFmt w:val="bullet"/>
      <w:lvlText w:val=""/>
      <w:lvlJc w:val="left"/>
      <w:pPr>
        <w:tabs>
          <w:tab w:val="num" w:pos="2733"/>
        </w:tabs>
        <w:ind w:left="2733" w:hanging="360"/>
      </w:pPr>
      <w:rPr>
        <w:rFonts w:ascii="Wingdings" w:hAnsi="Wingdings" w:hint="default"/>
      </w:rPr>
    </w:lvl>
    <w:lvl w:ilvl="3" w:tplc="04360001" w:tentative="1">
      <w:start w:val="1"/>
      <w:numFmt w:val="bullet"/>
      <w:lvlText w:val=""/>
      <w:lvlJc w:val="left"/>
      <w:pPr>
        <w:tabs>
          <w:tab w:val="num" w:pos="3453"/>
        </w:tabs>
        <w:ind w:left="3453" w:hanging="360"/>
      </w:pPr>
      <w:rPr>
        <w:rFonts w:ascii="Symbol" w:hAnsi="Symbol" w:hint="default"/>
      </w:rPr>
    </w:lvl>
    <w:lvl w:ilvl="4" w:tplc="04360003" w:tentative="1">
      <w:start w:val="1"/>
      <w:numFmt w:val="bullet"/>
      <w:lvlText w:val="o"/>
      <w:lvlJc w:val="left"/>
      <w:pPr>
        <w:tabs>
          <w:tab w:val="num" w:pos="4173"/>
        </w:tabs>
        <w:ind w:left="4173" w:hanging="360"/>
      </w:pPr>
      <w:rPr>
        <w:rFonts w:ascii="Courier New" w:hAnsi="Courier New" w:cs="Courier New" w:hint="default"/>
      </w:rPr>
    </w:lvl>
    <w:lvl w:ilvl="5" w:tplc="04360005" w:tentative="1">
      <w:start w:val="1"/>
      <w:numFmt w:val="bullet"/>
      <w:lvlText w:val=""/>
      <w:lvlJc w:val="left"/>
      <w:pPr>
        <w:tabs>
          <w:tab w:val="num" w:pos="4893"/>
        </w:tabs>
        <w:ind w:left="4893" w:hanging="360"/>
      </w:pPr>
      <w:rPr>
        <w:rFonts w:ascii="Wingdings" w:hAnsi="Wingdings" w:hint="default"/>
      </w:rPr>
    </w:lvl>
    <w:lvl w:ilvl="6" w:tplc="04360001" w:tentative="1">
      <w:start w:val="1"/>
      <w:numFmt w:val="bullet"/>
      <w:lvlText w:val=""/>
      <w:lvlJc w:val="left"/>
      <w:pPr>
        <w:tabs>
          <w:tab w:val="num" w:pos="5613"/>
        </w:tabs>
        <w:ind w:left="5613" w:hanging="360"/>
      </w:pPr>
      <w:rPr>
        <w:rFonts w:ascii="Symbol" w:hAnsi="Symbol" w:hint="default"/>
      </w:rPr>
    </w:lvl>
    <w:lvl w:ilvl="7" w:tplc="04360003" w:tentative="1">
      <w:start w:val="1"/>
      <w:numFmt w:val="bullet"/>
      <w:lvlText w:val="o"/>
      <w:lvlJc w:val="left"/>
      <w:pPr>
        <w:tabs>
          <w:tab w:val="num" w:pos="6333"/>
        </w:tabs>
        <w:ind w:left="6333" w:hanging="360"/>
      </w:pPr>
      <w:rPr>
        <w:rFonts w:ascii="Courier New" w:hAnsi="Courier New" w:cs="Courier New" w:hint="default"/>
      </w:rPr>
    </w:lvl>
    <w:lvl w:ilvl="8" w:tplc="04360005" w:tentative="1">
      <w:start w:val="1"/>
      <w:numFmt w:val="bullet"/>
      <w:lvlText w:val=""/>
      <w:lvlJc w:val="left"/>
      <w:pPr>
        <w:tabs>
          <w:tab w:val="num" w:pos="7053"/>
        </w:tabs>
        <w:ind w:left="7053" w:hanging="360"/>
      </w:pPr>
      <w:rPr>
        <w:rFonts w:ascii="Wingdings" w:hAnsi="Wingdings" w:hint="default"/>
      </w:rPr>
    </w:lvl>
  </w:abstractNum>
  <w:abstractNum w:abstractNumId="40" w15:restartNumberingAfterBreak="0">
    <w:nsid w:val="7BAB358D"/>
    <w:multiLevelType w:val="hybridMultilevel"/>
    <w:tmpl w:val="1B3C500C"/>
    <w:lvl w:ilvl="0" w:tplc="E550E5DE">
      <w:start w:val="3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6C4CE9"/>
    <w:multiLevelType w:val="hybridMultilevel"/>
    <w:tmpl w:val="52C2644C"/>
    <w:lvl w:ilvl="0" w:tplc="D8667BEA">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1"/>
  </w:num>
  <w:num w:numId="2">
    <w:abstractNumId w:val="24"/>
  </w:num>
  <w:num w:numId="3">
    <w:abstractNumId w:val="39"/>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4"/>
  </w:num>
  <w:num w:numId="7">
    <w:abstractNumId w:val="23"/>
  </w:num>
  <w:num w:numId="8">
    <w:abstractNumId w:val="11"/>
  </w:num>
  <w:num w:numId="9">
    <w:abstractNumId w:val="3"/>
  </w:num>
  <w:num w:numId="10">
    <w:abstractNumId w:val="16"/>
  </w:num>
  <w:num w:numId="11">
    <w:abstractNumId w:val="14"/>
  </w:num>
  <w:num w:numId="12">
    <w:abstractNumId w:val="22"/>
  </w:num>
  <w:num w:numId="13">
    <w:abstractNumId w:val="20"/>
  </w:num>
  <w:num w:numId="14">
    <w:abstractNumId w:val="41"/>
  </w:num>
  <w:num w:numId="15">
    <w:abstractNumId w:val="13"/>
  </w:num>
  <w:num w:numId="16">
    <w:abstractNumId w:val="35"/>
  </w:num>
  <w:num w:numId="17">
    <w:abstractNumId w:val="29"/>
  </w:num>
  <w:num w:numId="18">
    <w:abstractNumId w:val="6"/>
  </w:num>
  <w:num w:numId="19">
    <w:abstractNumId w:val="19"/>
  </w:num>
  <w:num w:numId="20">
    <w:abstractNumId w:val="0"/>
  </w:num>
  <w:num w:numId="21">
    <w:abstractNumId w:val="8"/>
  </w:num>
  <w:num w:numId="22">
    <w:abstractNumId w:val="9"/>
  </w:num>
  <w:num w:numId="23">
    <w:abstractNumId w:val="36"/>
  </w:num>
  <w:num w:numId="24">
    <w:abstractNumId w:val="33"/>
  </w:num>
  <w:num w:numId="25">
    <w:abstractNumId w:val="40"/>
  </w:num>
  <w:num w:numId="26">
    <w:abstractNumId w:val="2"/>
  </w:num>
  <w:num w:numId="27">
    <w:abstractNumId w:val="38"/>
  </w:num>
  <w:num w:numId="28">
    <w:abstractNumId w:val="30"/>
  </w:num>
  <w:num w:numId="29">
    <w:abstractNumId w:val="28"/>
  </w:num>
  <w:num w:numId="30">
    <w:abstractNumId w:val="25"/>
  </w:num>
  <w:num w:numId="31">
    <w:abstractNumId w:val="5"/>
  </w:num>
  <w:num w:numId="32">
    <w:abstractNumId w:val="31"/>
  </w:num>
  <w:num w:numId="33">
    <w:abstractNumId w:val="15"/>
  </w:num>
  <w:num w:numId="34">
    <w:abstractNumId w:val="1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
  </w:num>
  <w:num w:numId="39">
    <w:abstractNumId w:val="32"/>
  </w:num>
  <w:num w:numId="40">
    <w:abstractNumId w:val="7"/>
  </w:num>
  <w:num w:numId="41">
    <w:abstractNumId w:val="26"/>
  </w:num>
  <w:num w:numId="42">
    <w:abstractNumId w:val="17"/>
  </w:num>
  <w:num w:numId="43">
    <w:abstractNumId w:val="21"/>
  </w:num>
  <w:num w:numId="44">
    <w:abstractNumId w:val="1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BB"/>
    <w:rsid w:val="00003139"/>
    <w:rsid w:val="00005372"/>
    <w:rsid w:val="00005979"/>
    <w:rsid w:val="00006B93"/>
    <w:rsid w:val="0001252C"/>
    <w:rsid w:val="00015393"/>
    <w:rsid w:val="00016525"/>
    <w:rsid w:val="00016DFC"/>
    <w:rsid w:val="00017BF9"/>
    <w:rsid w:val="00017DBA"/>
    <w:rsid w:val="00021841"/>
    <w:rsid w:val="000312CA"/>
    <w:rsid w:val="00032176"/>
    <w:rsid w:val="00033CC9"/>
    <w:rsid w:val="00047679"/>
    <w:rsid w:val="00052F14"/>
    <w:rsid w:val="00053E28"/>
    <w:rsid w:val="000735E8"/>
    <w:rsid w:val="00075740"/>
    <w:rsid w:val="00076B4D"/>
    <w:rsid w:val="00076B62"/>
    <w:rsid w:val="0008707A"/>
    <w:rsid w:val="00091160"/>
    <w:rsid w:val="00096B8C"/>
    <w:rsid w:val="000977B5"/>
    <w:rsid w:val="000A0800"/>
    <w:rsid w:val="000A4379"/>
    <w:rsid w:val="000A5ED3"/>
    <w:rsid w:val="000A6663"/>
    <w:rsid w:val="000A7C4E"/>
    <w:rsid w:val="000B0EE8"/>
    <w:rsid w:val="000B1337"/>
    <w:rsid w:val="000B52BD"/>
    <w:rsid w:val="000C58EE"/>
    <w:rsid w:val="000C6975"/>
    <w:rsid w:val="000C7B0F"/>
    <w:rsid w:val="000C7D7A"/>
    <w:rsid w:val="000D3AFE"/>
    <w:rsid w:val="000D3B42"/>
    <w:rsid w:val="000D5539"/>
    <w:rsid w:val="000D765D"/>
    <w:rsid w:val="000E511C"/>
    <w:rsid w:val="000E78D9"/>
    <w:rsid w:val="000F0CAB"/>
    <w:rsid w:val="000F0DB6"/>
    <w:rsid w:val="000F2E7E"/>
    <w:rsid w:val="00100095"/>
    <w:rsid w:val="00106B3B"/>
    <w:rsid w:val="0010759E"/>
    <w:rsid w:val="001248C7"/>
    <w:rsid w:val="001269B4"/>
    <w:rsid w:val="001306F5"/>
    <w:rsid w:val="00130839"/>
    <w:rsid w:val="0013591E"/>
    <w:rsid w:val="00142E7E"/>
    <w:rsid w:val="00143E21"/>
    <w:rsid w:val="0015016C"/>
    <w:rsid w:val="0015069F"/>
    <w:rsid w:val="00161C34"/>
    <w:rsid w:val="00170E55"/>
    <w:rsid w:val="0017707F"/>
    <w:rsid w:val="001830B7"/>
    <w:rsid w:val="001839A5"/>
    <w:rsid w:val="00187099"/>
    <w:rsid w:val="00191C8C"/>
    <w:rsid w:val="00192A92"/>
    <w:rsid w:val="00193165"/>
    <w:rsid w:val="001A354A"/>
    <w:rsid w:val="001A4532"/>
    <w:rsid w:val="001A6CB3"/>
    <w:rsid w:val="001A72A7"/>
    <w:rsid w:val="001B0DF5"/>
    <w:rsid w:val="001B462F"/>
    <w:rsid w:val="001B70B3"/>
    <w:rsid w:val="001B7329"/>
    <w:rsid w:val="001B7D54"/>
    <w:rsid w:val="001D2DC7"/>
    <w:rsid w:val="001D461F"/>
    <w:rsid w:val="001D5505"/>
    <w:rsid w:val="001D5E89"/>
    <w:rsid w:val="001E1747"/>
    <w:rsid w:val="001E4447"/>
    <w:rsid w:val="001F25B4"/>
    <w:rsid w:val="00201489"/>
    <w:rsid w:val="00203C5C"/>
    <w:rsid w:val="0020437E"/>
    <w:rsid w:val="002045D8"/>
    <w:rsid w:val="00204FF4"/>
    <w:rsid w:val="00206337"/>
    <w:rsid w:val="00212730"/>
    <w:rsid w:val="00215303"/>
    <w:rsid w:val="00215C86"/>
    <w:rsid w:val="00217A7A"/>
    <w:rsid w:val="0022187E"/>
    <w:rsid w:val="00222605"/>
    <w:rsid w:val="00224A25"/>
    <w:rsid w:val="00230318"/>
    <w:rsid w:val="00232848"/>
    <w:rsid w:val="00232E50"/>
    <w:rsid w:val="002353AC"/>
    <w:rsid w:val="00236AB0"/>
    <w:rsid w:val="002417B1"/>
    <w:rsid w:val="00250041"/>
    <w:rsid w:val="00250114"/>
    <w:rsid w:val="00251362"/>
    <w:rsid w:val="002515AE"/>
    <w:rsid w:val="00251ABC"/>
    <w:rsid w:val="00253706"/>
    <w:rsid w:val="00263AA4"/>
    <w:rsid w:val="002642F2"/>
    <w:rsid w:val="00265B04"/>
    <w:rsid w:val="00271C83"/>
    <w:rsid w:val="002767C0"/>
    <w:rsid w:val="00285619"/>
    <w:rsid w:val="00285D04"/>
    <w:rsid w:val="0028652B"/>
    <w:rsid w:val="00291F4B"/>
    <w:rsid w:val="002921AC"/>
    <w:rsid w:val="00297A3B"/>
    <w:rsid w:val="002A16FD"/>
    <w:rsid w:val="002A4EC0"/>
    <w:rsid w:val="002A6F92"/>
    <w:rsid w:val="002B36DA"/>
    <w:rsid w:val="002C1E21"/>
    <w:rsid w:val="002C265B"/>
    <w:rsid w:val="002C7344"/>
    <w:rsid w:val="002D00AB"/>
    <w:rsid w:val="002E0420"/>
    <w:rsid w:val="002E7492"/>
    <w:rsid w:val="002F1A73"/>
    <w:rsid w:val="002F2C43"/>
    <w:rsid w:val="002F4ADB"/>
    <w:rsid w:val="003044EC"/>
    <w:rsid w:val="00311423"/>
    <w:rsid w:val="00316DB8"/>
    <w:rsid w:val="00321D29"/>
    <w:rsid w:val="00323B37"/>
    <w:rsid w:val="003244F9"/>
    <w:rsid w:val="0032491F"/>
    <w:rsid w:val="00332F5B"/>
    <w:rsid w:val="00334135"/>
    <w:rsid w:val="00336794"/>
    <w:rsid w:val="00343CF5"/>
    <w:rsid w:val="00352374"/>
    <w:rsid w:val="003535A1"/>
    <w:rsid w:val="00353B62"/>
    <w:rsid w:val="00353FC1"/>
    <w:rsid w:val="00374FD0"/>
    <w:rsid w:val="0037762B"/>
    <w:rsid w:val="003864C4"/>
    <w:rsid w:val="00390A47"/>
    <w:rsid w:val="0039146C"/>
    <w:rsid w:val="00391EC4"/>
    <w:rsid w:val="003929D2"/>
    <w:rsid w:val="00392CE5"/>
    <w:rsid w:val="003A0DB4"/>
    <w:rsid w:val="003A54D8"/>
    <w:rsid w:val="003B6A1A"/>
    <w:rsid w:val="003C1FF0"/>
    <w:rsid w:val="003C363B"/>
    <w:rsid w:val="003C4E6D"/>
    <w:rsid w:val="003C57C2"/>
    <w:rsid w:val="003C6589"/>
    <w:rsid w:val="003D6441"/>
    <w:rsid w:val="003E0A80"/>
    <w:rsid w:val="003E35C1"/>
    <w:rsid w:val="003E6CDC"/>
    <w:rsid w:val="003F23A3"/>
    <w:rsid w:val="003F3C79"/>
    <w:rsid w:val="003F4642"/>
    <w:rsid w:val="00401FB9"/>
    <w:rsid w:val="00404AE5"/>
    <w:rsid w:val="00405A39"/>
    <w:rsid w:val="00406158"/>
    <w:rsid w:val="00414D8A"/>
    <w:rsid w:val="004156B8"/>
    <w:rsid w:val="00416119"/>
    <w:rsid w:val="0041770F"/>
    <w:rsid w:val="0042202B"/>
    <w:rsid w:val="004249DF"/>
    <w:rsid w:val="00427F73"/>
    <w:rsid w:val="00431DF1"/>
    <w:rsid w:val="00440FA8"/>
    <w:rsid w:val="004459F7"/>
    <w:rsid w:val="00452B96"/>
    <w:rsid w:val="0045522B"/>
    <w:rsid w:val="00463D7F"/>
    <w:rsid w:val="00464ACC"/>
    <w:rsid w:val="00465284"/>
    <w:rsid w:val="00477BAC"/>
    <w:rsid w:val="00483591"/>
    <w:rsid w:val="004850B0"/>
    <w:rsid w:val="00485BF3"/>
    <w:rsid w:val="004906B9"/>
    <w:rsid w:val="00493E79"/>
    <w:rsid w:val="004A150C"/>
    <w:rsid w:val="004A51BD"/>
    <w:rsid w:val="004A54DF"/>
    <w:rsid w:val="004B7FC8"/>
    <w:rsid w:val="004C3088"/>
    <w:rsid w:val="004C3C65"/>
    <w:rsid w:val="004C437A"/>
    <w:rsid w:val="004C4DBE"/>
    <w:rsid w:val="004C671F"/>
    <w:rsid w:val="004C714C"/>
    <w:rsid w:val="004D0D61"/>
    <w:rsid w:val="004D1852"/>
    <w:rsid w:val="004D67C4"/>
    <w:rsid w:val="004D6F89"/>
    <w:rsid w:val="004F12B6"/>
    <w:rsid w:val="004F376C"/>
    <w:rsid w:val="004F4A5D"/>
    <w:rsid w:val="004F6509"/>
    <w:rsid w:val="004F6A6E"/>
    <w:rsid w:val="004F6FFD"/>
    <w:rsid w:val="0050210D"/>
    <w:rsid w:val="0050266B"/>
    <w:rsid w:val="00502BD3"/>
    <w:rsid w:val="00505E63"/>
    <w:rsid w:val="00510913"/>
    <w:rsid w:val="00512C9D"/>
    <w:rsid w:val="00515B2F"/>
    <w:rsid w:val="0051799B"/>
    <w:rsid w:val="005207C3"/>
    <w:rsid w:val="00525AAC"/>
    <w:rsid w:val="00526B2A"/>
    <w:rsid w:val="0052739F"/>
    <w:rsid w:val="00531F89"/>
    <w:rsid w:val="005375E4"/>
    <w:rsid w:val="005376F6"/>
    <w:rsid w:val="00537C3D"/>
    <w:rsid w:val="005476CB"/>
    <w:rsid w:val="00550D2D"/>
    <w:rsid w:val="00554D68"/>
    <w:rsid w:val="00557FB2"/>
    <w:rsid w:val="0056017A"/>
    <w:rsid w:val="00561DBE"/>
    <w:rsid w:val="005648D9"/>
    <w:rsid w:val="0056586B"/>
    <w:rsid w:val="0056673D"/>
    <w:rsid w:val="0056719D"/>
    <w:rsid w:val="00567F78"/>
    <w:rsid w:val="0057321D"/>
    <w:rsid w:val="005737BF"/>
    <w:rsid w:val="005766F0"/>
    <w:rsid w:val="0058085C"/>
    <w:rsid w:val="0058356A"/>
    <w:rsid w:val="005875AB"/>
    <w:rsid w:val="00587F23"/>
    <w:rsid w:val="005919A6"/>
    <w:rsid w:val="00593808"/>
    <w:rsid w:val="00595B6C"/>
    <w:rsid w:val="005A68C6"/>
    <w:rsid w:val="005A7829"/>
    <w:rsid w:val="005B49C2"/>
    <w:rsid w:val="005B5669"/>
    <w:rsid w:val="005C19BB"/>
    <w:rsid w:val="005C4DBF"/>
    <w:rsid w:val="005C61B7"/>
    <w:rsid w:val="005D001A"/>
    <w:rsid w:val="005D105B"/>
    <w:rsid w:val="005D255A"/>
    <w:rsid w:val="005D2988"/>
    <w:rsid w:val="005D2F2F"/>
    <w:rsid w:val="005E1AAE"/>
    <w:rsid w:val="005E2775"/>
    <w:rsid w:val="005E34E4"/>
    <w:rsid w:val="005F0B40"/>
    <w:rsid w:val="005F177B"/>
    <w:rsid w:val="005F18A6"/>
    <w:rsid w:val="005F1F48"/>
    <w:rsid w:val="005F52A1"/>
    <w:rsid w:val="005F657C"/>
    <w:rsid w:val="005F7885"/>
    <w:rsid w:val="006006A4"/>
    <w:rsid w:val="006016F2"/>
    <w:rsid w:val="006033AE"/>
    <w:rsid w:val="00604C48"/>
    <w:rsid w:val="00604ED5"/>
    <w:rsid w:val="006053B2"/>
    <w:rsid w:val="00607693"/>
    <w:rsid w:val="006122FA"/>
    <w:rsid w:val="00616145"/>
    <w:rsid w:val="00623443"/>
    <w:rsid w:val="00631613"/>
    <w:rsid w:val="00637855"/>
    <w:rsid w:val="00642EC5"/>
    <w:rsid w:val="006462BE"/>
    <w:rsid w:val="006550F4"/>
    <w:rsid w:val="006560B3"/>
    <w:rsid w:val="00661F4F"/>
    <w:rsid w:val="0066452E"/>
    <w:rsid w:val="006677C1"/>
    <w:rsid w:val="00667C47"/>
    <w:rsid w:val="00677B3A"/>
    <w:rsid w:val="00681790"/>
    <w:rsid w:val="00682045"/>
    <w:rsid w:val="00683688"/>
    <w:rsid w:val="006856BD"/>
    <w:rsid w:val="006A08EA"/>
    <w:rsid w:val="006B4F7E"/>
    <w:rsid w:val="006B567C"/>
    <w:rsid w:val="006B5F6B"/>
    <w:rsid w:val="006C6648"/>
    <w:rsid w:val="006C7C81"/>
    <w:rsid w:val="006D0D99"/>
    <w:rsid w:val="006D4F4A"/>
    <w:rsid w:val="006D50DA"/>
    <w:rsid w:val="006F1870"/>
    <w:rsid w:val="00700524"/>
    <w:rsid w:val="00700873"/>
    <w:rsid w:val="007013A2"/>
    <w:rsid w:val="007054A2"/>
    <w:rsid w:val="00706947"/>
    <w:rsid w:val="0071689F"/>
    <w:rsid w:val="00720FF2"/>
    <w:rsid w:val="007249BA"/>
    <w:rsid w:val="00732F60"/>
    <w:rsid w:val="00734DDD"/>
    <w:rsid w:val="00736CE8"/>
    <w:rsid w:val="00744358"/>
    <w:rsid w:val="00744BD9"/>
    <w:rsid w:val="00747879"/>
    <w:rsid w:val="00751DB4"/>
    <w:rsid w:val="007526B4"/>
    <w:rsid w:val="00752993"/>
    <w:rsid w:val="00763D6D"/>
    <w:rsid w:val="007646DE"/>
    <w:rsid w:val="00765C7A"/>
    <w:rsid w:val="0076754A"/>
    <w:rsid w:val="00771A57"/>
    <w:rsid w:val="007743A0"/>
    <w:rsid w:val="007747FF"/>
    <w:rsid w:val="007813A7"/>
    <w:rsid w:val="0078335B"/>
    <w:rsid w:val="00784D04"/>
    <w:rsid w:val="00786083"/>
    <w:rsid w:val="00791114"/>
    <w:rsid w:val="00794801"/>
    <w:rsid w:val="00795691"/>
    <w:rsid w:val="00797AA2"/>
    <w:rsid w:val="007B590C"/>
    <w:rsid w:val="007C202E"/>
    <w:rsid w:val="007C24C2"/>
    <w:rsid w:val="007C4C8B"/>
    <w:rsid w:val="007C6286"/>
    <w:rsid w:val="007D125A"/>
    <w:rsid w:val="007D4EE9"/>
    <w:rsid w:val="007D5978"/>
    <w:rsid w:val="007E606B"/>
    <w:rsid w:val="007E7467"/>
    <w:rsid w:val="008017D8"/>
    <w:rsid w:val="008064CB"/>
    <w:rsid w:val="00810CBD"/>
    <w:rsid w:val="0081249B"/>
    <w:rsid w:val="00815827"/>
    <w:rsid w:val="008173C1"/>
    <w:rsid w:val="00820F8F"/>
    <w:rsid w:val="00821F93"/>
    <w:rsid w:val="00826781"/>
    <w:rsid w:val="00827D29"/>
    <w:rsid w:val="008338C1"/>
    <w:rsid w:val="008353BC"/>
    <w:rsid w:val="00841D04"/>
    <w:rsid w:val="00847F77"/>
    <w:rsid w:val="008535D3"/>
    <w:rsid w:val="00874863"/>
    <w:rsid w:val="00880E30"/>
    <w:rsid w:val="00885095"/>
    <w:rsid w:val="008A2FF0"/>
    <w:rsid w:val="008A3AA7"/>
    <w:rsid w:val="008A603B"/>
    <w:rsid w:val="008B00EF"/>
    <w:rsid w:val="008B5521"/>
    <w:rsid w:val="008B66E7"/>
    <w:rsid w:val="008C6207"/>
    <w:rsid w:val="008C780F"/>
    <w:rsid w:val="008D1574"/>
    <w:rsid w:val="008D385C"/>
    <w:rsid w:val="008D5763"/>
    <w:rsid w:val="008D5DFA"/>
    <w:rsid w:val="008D7336"/>
    <w:rsid w:val="008D7346"/>
    <w:rsid w:val="008E4A55"/>
    <w:rsid w:val="008F1BB3"/>
    <w:rsid w:val="008F5A5D"/>
    <w:rsid w:val="008F6138"/>
    <w:rsid w:val="008F652D"/>
    <w:rsid w:val="008F77EB"/>
    <w:rsid w:val="00901E33"/>
    <w:rsid w:val="009100BE"/>
    <w:rsid w:val="00912059"/>
    <w:rsid w:val="00921A6A"/>
    <w:rsid w:val="00922198"/>
    <w:rsid w:val="00924176"/>
    <w:rsid w:val="00936323"/>
    <w:rsid w:val="009462B1"/>
    <w:rsid w:val="00951F34"/>
    <w:rsid w:val="009541AE"/>
    <w:rsid w:val="009549C4"/>
    <w:rsid w:val="009564C7"/>
    <w:rsid w:val="0096648B"/>
    <w:rsid w:val="00971832"/>
    <w:rsid w:val="00971DAE"/>
    <w:rsid w:val="0097335C"/>
    <w:rsid w:val="00974298"/>
    <w:rsid w:val="00977D01"/>
    <w:rsid w:val="00981EEA"/>
    <w:rsid w:val="00983FC8"/>
    <w:rsid w:val="009841C2"/>
    <w:rsid w:val="00986B9F"/>
    <w:rsid w:val="0099081F"/>
    <w:rsid w:val="0099117E"/>
    <w:rsid w:val="00991B0F"/>
    <w:rsid w:val="00993909"/>
    <w:rsid w:val="00997E0D"/>
    <w:rsid w:val="00997E63"/>
    <w:rsid w:val="009A0529"/>
    <w:rsid w:val="009A0635"/>
    <w:rsid w:val="009A3855"/>
    <w:rsid w:val="009B21DB"/>
    <w:rsid w:val="009B2B5E"/>
    <w:rsid w:val="009B5931"/>
    <w:rsid w:val="009B6ABF"/>
    <w:rsid w:val="009C4B07"/>
    <w:rsid w:val="009D4D39"/>
    <w:rsid w:val="009E2099"/>
    <w:rsid w:val="009E2C19"/>
    <w:rsid w:val="009E77E6"/>
    <w:rsid w:val="009F0B41"/>
    <w:rsid w:val="009F3587"/>
    <w:rsid w:val="009F3791"/>
    <w:rsid w:val="009F4930"/>
    <w:rsid w:val="00A00AC0"/>
    <w:rsid w:val="00A07AB8"/>
    <w:rsid w:val="00A11706"/>
    <w:rsid w:val="00A1203C"/>
    <w:rsid w:val="00A124BA"/>
    <w:rsid w:val="00A12852"/>
    <w:rsid w:val="00A21652"/>
    <w:rsid w:val="00A2217C"/>
    <w:rsid w:val="00A22ACD"/>
    <w:rsid w:val="00A2327C"/>
    <w:rsid w:val="00A2707A"/>
    <w:rsid w:val="00A319B9"/>
    <w:rsid w:val="00A33021"/>
    <w:rsid w:val="00A355B9"/>
    <w:rsid w:val="00A44C06"/>
    <w:rsid w:val="00A45925"/>
    <w:rsid w:val="00A45DAF"/>
    <w:rsid w:val="00A5171C"/>
    <w:rsid w:val="00A5245D"/>
    <w:rsid w:val="00A5716A"/>
    <w:rsid w:val="00A60910"/>
    <w:rsid w:val="00A613F1"/>
    <w:rsid w:val="00A62729"/>
    <w:rsid w:val="00A65DBC"/>
    <w:rsid w:val="00A672EA"/>
    <w:rsid w:val="00A67537"/>
    <w:rsid w:val="00A77C0F"/>
    <w:rsid w:val="00A81440"/>
    <w:rsid w:val="00A93015"/>
    <w:rsid w:val="00A938E8"/>
    <w:rsid w:val="00A94D0F"/>
    <w:rsid w:val="00AA4D94"/>
    <w:rsid w:val="00AA66DB"/>
    <w:rsid w:val="00AB1CDB"/>
    <w:rsid w:val="00AB3CAA"/>
    <w:rsid w:val="00AB3F22"/>
    <w:rsid w:val="00AB5F1F"/>
    <w:rsid w:val="00AD12B8"/>
    <w:rsid w:val="00AE5762"/>
    <w:rsid w:val="00AE6053"/>
    <w:rsid w:val="00AF1D59"/>
    <w:rsid w:val="00B03741"/>
    <w:rsid w:val="00B0578E"/>
    <w:rsid w:val="00B11156"/>
    <w:rsid w:val="00B11929"/>
    <w:rsid w:val="00B123CA"/>
    <w:rsid w:val="00B12D24"/>
    <w:rsid w:val="00B13C55"/>
    <w:rsid w:val="00B16409"/>
    <w:rsid w:val="00B2026A"/>
    <w:rsid w:val="00B24929"/>
    <w:rsid w:val="00B24B90"/>
    <w:rsid w:val="00B33BBC"/>
    <w:rsid w:val="00B33E1C"/>
    <w:rsid w:val="00B35E32"/>
    <w:rsid w:val="00B437AE"/>
    <w:rsid w:val="00B448B1"/>
    <w:rsid w:val="00B4641D"/>
    <w:rsid w:val="00B5294C"/>
    <w:rsid w:val="00B531CC"/>
    <w:rsid w:val="00B54974"/>
    <w:rsid w:val="00B549E8"/>
    <w:rsid w:val="00B54D8A"/>
    <w:rsid w:val="00B60052"/>
    <w:rsid w:val="00B6152B"/>
    <w:rsid w:val="00B658EF"/>
    <w:rsid w:val="00B672C1"/>
    <w:rsid w:val="00B7111C"/>
    <w:rsid w:val="00B73045"/>
    <w:rsid w:val="00B8088C"/>
    <w:rsid w:val="00B81C0A"/>
    <w:rsid w:val="00B82CA8"/>
    <w:rsid w:val="00B8547B"/>
    <w:rsid w:val="00B87AF6"/>
    <w:rsid w:val="00B91153"/>
    <w:rsid w:val="00B93852"/>
    <w:rsid w:val="00B9450C"/>
    <w:rsid w:val="00B9765E"/>
    <w:rsid w:val="00BA162B"/>
    <w:rsid w:val="00BA290D"/>
    <w:rsid w:val="00BA2E8F"/>
    <w:rsid w:val="00BC01E6"/>
    <w:rsid w:val="00BC126D"/>
    <w:rsid w:val="00BC3262"/>
    <w:rsid w:val="00BC448E"/>
    <w:rsid w:val="00BC4787"/>
    <w:rsid w:val="00BC68C1"/>
    <w:rsid w:val="00BD5B9F"/>
    <w:rsid w:val="00BE3A34"/>
    <w:rsid w:val="00BE61AC"/>
    <w:rsid w:val="00BE72CD"/>
    <w:rsid w:val="00C01E0A"/>
    <w:rsid w:val="00C035ED"/>
    <w:rsid w:val="00C03AC7"/>
    <w:rsid w:val="00C03BF2"/>
    <w:rsid w:val="00C14B90"/>
    <w:rsid w:val="00C21E5F"/>
    <w:rsid w:val="00C22DCA"/>
    <w:rsid w:val="00C23D85"/>
    <w:rsid w:val="00C25709"/>
    <w:rsid w:val="00C31075"/>
    <w:rsid w:val="00C3244B"/>
    <w:rsid w:val="00C345C5"/>
    <w:rsid w:val="00C34C65"/>
    <w:rsid w:val="00C40319"/>
    <w:rsid w:val="00C41B75"/>
    <w:rsid w:val="00C43A88"/>
    <w:rsid w:val="00C44741"/>
    <w:rsid w:val="00C45B75"/>
    <w:rsid w:val="00C46110"/>
    <w:rsid w:val="00C471CD"/>
    <w:rsid w:val="00C47200"/>
    <w:rsid w:val="00C51D28"/>
    <w:rsid w:val="00C627F2"/>
    <w:rsid w:val="00C64074"/>
    <w:rsid w:val="00C705E0"/>
    <w:rsid w:val="00C711D3"/>
    <w:rsid w:val="00C719B2"/>
    <w:rsid w:val="00C7236F"/>
    <w:rsid w:val="00C73C1D"/>
    <w:rsid w:val="00C74500"/>
    <w:rsid w:val="00C82DD6"/>
    <w:rsid w:val="00C82FA5"/>
    <w:rsid w:val="00C90683"/>
    <w:rsid w:val="00C907BA"/>
    <w:rsid w:val="00C93147"/>
    <w:rsid w:val="00C9668D"/>
    <w:rsid w:val="00CA0BC4"/>
    <w:rsid w:val="00CA1C4F"/>
    <w:rsid w:val="00CA2EA5"/>
    <w:rsid w:val="00CA488F"/>
    <w:rsid w:val="00CA4E5E"/>
    <w:rsid w:val="00CB23C5"/>
    <w:rsid w:val="00CB395D"/>
    <w:rsid w:val="00CB7D71"/>
    <w:rsid w:val="00CC1A32"/>
    <w:rsid w:val="00CC6ECC"/>
    <w:rsid w:val="00CE1190"/>
    <w:rsid w:val="00CE3952"/>
    <w:rsid w:val="00CE3D3E"/>
    <w:rsid w:val="00CE494A"/>
    <w:rsid w:val="00CF03FD"/>
    <w:rsid w:val="00CF1C1E"/>
    <w:rsid w:val="00CF2B3A"/>
    <w:rsid w:val="00CF45AC"/>
    <w:rsid w:val="00D11A4C"/>
    <w:rsid w:val="00D12A05"/>
    <w:rsid w:val="00D15998"/>
    <w:rsid w:val="00D1666C"/>
    <w:rsid w:val="00D17D12"/>
    <w:rsid w:val="00D23E13"/>
    <w:rsid w:val="00D25144"/>
    <w:rsid w:val="00D326DB"/>
    <w:rsid w:val="00D32FC6"/>
    <w:rsid w:val="00D42EEF"/>
    <w:rsid w:val="00D45733"/>
    <w:rsid w:val="00D53433"/>
    <w:rsid w:val="00D53F9D"/>
    <w:rsid w:val="00D5534C"/>
    <w:rsid w:val="00D57547"/>
    <w:rsid w:val="00D65F4E"/>
    <w:rsid w:val="00D6790F"/>
    <w:rsid w:val="00D71A6D"/>
    <w:rsid w:val="00D81506"/>
    <w:rsid w:val="00D86075"/>
    <w:rsid w:val="00D92930"/>
    <w:rsid w:val="00D93615"/>
    <w:rsid w:val="00D94F28"/>
    <w:rsid w:val="00DA0E63"/>
    <w:rsid w:val="00DA56EF"/>
    <w:rsid w:val="00DB0A9B"/>
    <w:rsid w:val="00DB133E"/>
    <w:rsid w:val="00DB52D5"/>
    <w:rsid w:val="00DB6BD9"/>
    <w:rsid w:val="00DB6EEE"/>
    <w:rsid w:val="00DC079B"/>
    <w:rsid w:val="00DC3435"/>
    <w:rsid w:val="00DC6E61"/>
    <w:rsid w:val="00DD2D6D"/>
    <w:rsid w:val="00DD57F5"/>
    <w:rsid w:val="00DE26BB"/>
    <w:rsid w:val="00DF19B3"/>
    <w:rsid w:val="00DF3751"/>
    <w:rsid w:val="00DF501B"/>
    <w:rsid w:val="00DF6908"/>
    <w:rsid w:val="00E02146"/>
    <w:rsid w:val="00E02731"/>
    <w:rsid w:val="00E033DB"/>
    <w:rsid w:val="00E0502C"/>
    <w:rsid w:val="00E25775"/>
    <w:rsid w:val="00E35988"/>
    <w:rsid w:val="00E35A17"/>
    <w:rsid w:val="00E37D09"/>
    <w:rsid w:val="00E43D61"/>
    <w:rsid w:val="00E44DD5"/>
    <w:rsid w:val="00E46E86"/>
    <w:rsid w:val="00E47597"/>
    <w:rsid w:val="00E55997"/>
    <w:rsid w:val="00E640D1"/>
    <w:rsid w:val="00E70C68"/>
    <w:rsid w:val="00E72B50"/>
    <w:rsid w:val="00E743B9"/>
    <w:rsid w:val="00E74EB4"/>
    <w:rsid w:val="00E82461"/>
    <w:rsid w:val="00E85032"/>
    <w:rsid w:val="00E872A8"/>
    <w:rsid w:val="00E87615"/>
    <w:rsid w:val="00E92201"/>
    <w:rsid w:val="00E92A87"/>
    <w:rsid w:val="00EA24DB"/>
    <w:rsid w:val="00EA4035"/>
    <w:rsid w:val="00EB0231"/>
    <w:rsid w:val="00EB3C76"/>
    <w:rsid w:val="00EB58B8"/>
    <w:rsid w:val="00EB6CE7"/>
    <w:rsid w:val="00EB7FFE"/>
    <w:rsid w:val="00EC0CD9"/>
    <w:rsid w:val="00EC2374"/>
    <w:rsid w:val="00EC3454"/>
    <w:rsid w:val="00EC4325"/>
    <w:rsid w:val="00EC5469"/>
    <w:rsid w:val="00EC7D0D"/>
    <w:rsid w:val="00ED4F68"/>
    <w:rsid w:val="00EE1E42"/>
    <w:rsid w:val="00EE3741"/>
    <w:rsid w:val="00EE5622"/>
    <w:rsid w:val="00EE7109"/>
    <w:rsid w:val="00EF53E4"/>
    <w:rsid w:val="00EF7881"/>
    <w:rsid w:val="00F0645D"/>
    <w:rsid w:val="00F079B8"/>
    <w:rsid w:val="00F07E46"/>
    <w:rsid w:val="00F1066E"/>
    <w:rsid w:val="00F12710"/>
    <w:rsid w:val="00F12DB4"/>
    <w:rsid w:val="00F14621"/>
    <w:rsid w:val="00F16B50"/>
    <w:rsid w:val="00F174E3"/>
    <w:rsid w:val="00F23D90"/>
    <w:rsid w:val="00F24080"/>
    <w:rsid w:val="00F3272C"/>
    <w:rsid w:val="00F344E9"/>
    <w:rsid w:val="00F36CA1"/>
    <w:rsid w:val="00F36DF6"/>
    <w:rsid w:val="00F37916"/>
    <w:rsid w:val="00F37DE9"/>
    <w:rsid w:val="00F43A79"/>
    <w:rsid w:val="00F571CF"/>
    <w:rsid w:val="00F61643"/>
    <w:rsid w:val="00F6750D"/>
    <w:rsid w:val="00F813E7"/>
    <w:rsid w:val="00F83625"/>
    <w:rsid w:val="00F85017"/>
    <w:rsid w:val="00F93A10"/>
    <w:rsid w:val="00F94376"/>
    <w:rsid w:val="00F947AF"/>
    <w:rsid w:val="00FA1C33"/>
    <w:rsid w:val="00FA2ACD"/>
    <w:rsid w:val="00FA4733"/>
    <w:rsid w:val="00FA4935"/>
    <w:rsid w:val="00FA5BCE"/>
    <w:rsid w:val="00FA6B02"/>
    <w:rsid w:val="00FA6BE7"/>
    <w:rsid w:val="00FB2E1F"/>
    <w:rsid w:val="00FB4BB9"/>
    <w:rsid w:val="00FB7C29"/>
    <w:rsid w:val="00FC7797"/>
    <w:rsid w:val="00FC77F1"/>
    <w:rsid w:val="00FD0B95"/>
    <w:rsid w:val="00FD0E94"/>
    <w:rsid w:val="00FD32A2"/>
    <w:rsid w:val="00FD7A41"/>
    <w:rsid w:val="00FE6F75"/>
    <w:rsid w:val="00FE76E2"/>
    <w:rsid w:val="00FF501A"/>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731EF"/>
  <w15:docId w15:val="{0655B92A-5955-4F23-A011-461C004C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aliases w:val="1 ghost,g"/>
    <w:basedOn w:val="Normal"/>
    <w:next w:val="Normal"/>
    <w:link w:val="Heading1Char"/>
    <w:qFormat/>
    <w:rsid w:val="0056673D"/>
    <w:pPr>
      <w:keepNext/>
      <w:tabs>
        <w:tab w:val="center" w:pos="1418"/>
        <w:tab w:val="center" w:pos="6096"/>
      </w:tabs>
      <w:outlineLvl w:val="0"/>
    </w:pPr>
    <w:rPr>
      <w:rFonts w:ascii="VNtimes new roman" w:eastAsia="Arial Unicode MS" w:hAnsi="VNtimes new roman" w:cs="Arial Unicode MS"/>
      <w:b/>
      <w:kern w:val="28"/>
      <w:szCs w:val="20"/>
    </w:rPr>
  </w:style>
  <w:style w:type="paragraph" w:styleId="Heading2">
    <w:name w:val="heading 2"/>
    <w:aliases w:val="BVI2,Heading 2-BVI,RepHead2,MyHeading2,Mystyle2,Mystyle21,Mystyle22,Mystyle23,Mystyle211,Mystyle221,Trích yếu"/>
    <w:basedOn w:val="Normal"/>
    <w:next w:val="Normal"/>
    <w:link w:val="Heading2Char"/>
    <w:qFormat/>
    <w:rsid w:val="00005979"/>
    <w:pPr>
      <w:keepNext/>
      <w:widowControl w:val="0"/>
      <w:spacing w:before="60" w:after="60" w:line="360" w:lineRule="exact"/>
      <w:outlineLvl w:val="1"/>
    </w:pPr>
    <w:rPr>
      <w:b/>
    </w:rPr>
  </w:style>
  <w:style w:type="paragraph" w:styleId="Heading3">
    <w:name w:val="heading 3"/>
    <w:basedOn w:val="Normal"/>
    <w:next w:val="Normal"/>
    <w:link w:val="Heading3Char"/>
    <w:qFormat/>
    <w:rsid w:val="00005979"/>
    <w:pPr>
      <w:keepNext/>
      <w:jc w:val="center"/>
      <w:outlineLvl w:val="2"/>
    </w:pPr>
    <w:rPr>
      <w:b/>
      <w:szCs w:val="20"/>
    </w:rPr>
  </w:style>
  <w:style w:type="paragraph" w:styleId="Heading4">
    <w:name w:val="heading 4"/>
    <w:basedOn w:val="Normal"/>
    <w:next w:val="Normal"/>
    <w:link w:val="Heading4Char"/>
    <w:qFormat/>
    <w:rsid w:val="00005979"/>
    <w:pPr>
      <w:keepNext/>
      <w:jc w:val="center"/>
      <w:outlineLvl w:val="3"/>
    </w:pPr>
    <w:rPr>
      <w:b/>
      <w:bCs/>
    </w:rPr>
  </w:style>
  <w:style w:type="paragraph" w:styleId="Heading5">
    <w:name w:val="heading 5"/>
    <w:basedOn w:val="Normal"/>
    <w:next w:val="Normal"/>
    <w:link w:val="Heading5Char"/>
    <w:qFormat/>
    <w:rsid w:val="00005979"/>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005979"/>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05979"/>
    <w:pPr>
      <w:keepNext/>
      <w:jc w:val="center"/>
      <w:outlineLvl w:val="6"/>
    </w:pPr>
    <w:rPr>
      <w:b/>
      <w:szCs w:val="20"/>
    </w:rPr>
  </w:style>
  <w:style w:type="paragraph" w:styleId="Heading8">
    <w:name w:val="heading 8"/>
    <w:basedOn w:val="Normal"/>
    <w:next w:val="Normal"/>
    <w:link w:val="Heading8Char"/>
    <w:qFormat/>
    <w:rsid w:val="00005979"/>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link w:val="Heading9Char"/>
    <w:unhideWhenUsed/>
    <w:qFormat/>
    <w:rsid w:val="00005979"/>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link w:val="Heading1"/>
    <w:rsid w:val="0056673D"/>
    <w:rPr>
      <w:rFonts w:ascii="VNtimes new roman" w:eastAsia="Arial Unicode MS" w:hAnsi="VNtimes new roman" w:cs="Arial Unicode MS"/>
      <w:b/>
      <w:kern w:val="28"/>
      <w:sz w:val="28"/>
    </w:rPr>
  </w:style>
  <w:style w:type="character" w:customStyle="1" w:styleId="Heading2Char">
    <w:name w:val="Heading 2 Char"/>
    <w:aliases w:val="BVI2 Char1,Heading 2-BVI Char1,RepHead2 Char1,MyHeading2 Char1,Mystyle2 Char1,Mystyle21 Char1,Mystyle22 Char1,Mystyle23 Char1,Mystyle211 Char1,Mystyle221 Char1,Trích yếu Char1"/>
    <w:link w:val="Heading2"/>
    <w:rsid w:val="00005979"/>
    <w:rPr>
      <w:b/>
      <w:sz w:val="28"/>
      <w:szCs w:val="28"/>
    </w:rPr>
  </w:style>
  <w:style w:type="character" w:customStyle="1" w:styleId="Heading3Char">
    <w:name w:val="Heading 3 Char"/>
    <w:link w:val="Heading3"/>
    <w:rsid w:val="00005979"/>
    <w:rPr>
      <w:b/>
      <w:sz w:val="28"/>
    </w:rPr>
  </w:style>
  <w:style w:type="character" w:customStyle="1" w:styleId="Heading4Char">
    <w:name w:val="Heading 4 Char"/>
    <w:link w:val="Heading4"/>
    <w:rsid w:val="00005979"/>
    <w:rPr>
      <w:b/>
      <w:bCs/>
      <w:sz w:val="28"/>
      <w:szCs w:val="28"/>
    </w:rPr>
  </w:style>
  <w:style w:type="character" w:customStyle="1" w:styleId="Heading5Char">
    <w:name w:val="Heading 5 Char"/>
    <w:link w:val="Heading5"/>
    <w:rsid w:val="00005979"/>
    <w:rPr>
      <w:rFonts w:ascii="VNtimes new roman" w:hAnsi="VNtimes new roman"/>
      <w:b/>
      <w:sz w:val="28"/>
    </w:rPr>
  </w:style>
  <w:style w:type="character" w:customStyle="1" w:styleId="Heading6Char">
    <w:name w:val="Heading 6 Char"/>
    <w:link w:val="Heading6"/>
    <w:rsid w:val="00005979"/>
    <w:rPr>
      <w:rFonts w:ascii="Calibri" w:hAnsi="Calibri"/>
      <w:b/>
      <w:bCs/>
      <w:sz w:val="22"/>
      <w:szCs w:val="22"/>
    </w:rPr>
  </w:style>
  <w:style w:type="character" w:customStyle="1" w:styleId="Heading7Char">
    <w:name w:val="Heading 7 Char"/>
    <w:link w:val="Heading7"/>
    <w:rsid w:val="00005979"/>
    <w:rPr>
      <w:b/>
      <w:sz w:val="28"/>
    </w:rPr>
  </w:style>
  <w:style w:type="character" w:customStyle="1" w:styleId="Heading8Char">
    <w:name w:val="Heading 8 Char"/>
    <w:link w:val="Heading8"/>
    <w:rsid w:val="00005979"/>
    <w:rPr>
      <w:b/>
      <w:bCs/>
      <w:color w:val="000000"/>
      <w:sz w:val="28"/>
      <w:szCs w:val="28"/>
    </w:rPr>
  </w:style>
  <w:style w:type="character" w:customStyle="1" w:styleId="Heading9Char">
    <w:name w:val="Heading 9 Char"/>
    <w:aliases w:val="Tên người ký Char"/>
    <w:link w:val="Heading9"/>
    <w:rsid w:val="00005979"/>
    <w:rPr>
      <w:rFonts w:ascii="Cambria" w:hAnsi="Cambria"/>
      <w:color w:val="000000"/>
      <w:sz w:val="22"/>
      <w:szCs w:val="22"/>
    </w:rPr>
  </w:style>
  <w:style w:type="table" w:styleId="TableGrid">
    <w:name w:val="Table Grid"/>
    <w:basedOn w:val="TableNormal"/>
    <w:uiPriority w:val="39"/>
    <w:rsid w:val="00DE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E26BB"/>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DE26BB"/>
    <w:pPr>
      <w:tabs>
        <w:tab w:val="center" w:pos="4320"/>
        <w:tab w:val="right" w:pos="8640"/>
      </w:tabs>
    </w:pPr>
  </w:style>
  <w:style w:type="character" w:customStyle="1" w:styleId="FooterChar">
    <w:name w:val="Footer Char"/>
    <w:link w:val="Footer"/>
    <w:uiPriority w:val="99"/>
    <w:rsid w:val="004249DF"/>
    <w:rPr>
      <w:sz w:val="28"/>
      <w:szCs w:val="28"/>
    </w:rPr>
  </w:style>
  <w:style w:type="character" w:styleId="PageNumber">
    <w:name w:val="page number"/>
    <w:basedOn w:val="DefaultParagraphFont"/>
    <w:rsid w:val="00DE26BB"/>
  </w:style>
  <w:style w:type="paragraph" w:styleId="Header">
    <w:name w:val="header"/>
    <w:basedOn w:val="Normal"/>
    <w:link w:val="HeaderChar"/>
    <w:uiPriority w:val="99"/>
    <w:rsid w:val="004249DF"/>
    <w:pPr>
      <w:tabs>
        <w:tab w:val="center" w:pos="4680"/>
        <w:tab w:val="right" w:pos="9360"/>
      </w:tabs>
    </w:pPr>
  </w:style>
  <w:style w:type="character" w:customStyle="1" w:styleId="HeaderChar">
    <w:name w:val="Header Char"/>
    <w:link w:val="Header"/>
    <w:uiPriority w:val="99"/>
    <w:rsid w:val="004249DF"/>
    <w:rPr>
      <w:sz w:val="28"/>
      <w:szCs w:val="28"/>
    </w:rPr>
  </w:style>
  <w:style w:type="paragraph" w:customStyle="1" w:styleId="Char">
    <w:name w:val="Char"/>
    <w:next w:val="Normal"/>
    <w:autoRedefine/>
    <w:rsid w:val="00F37DE9"/>
    <w:pPr>
      <w:widowControl w:val="0"/>
      <w:jc w:val="right"/>
    </w:pPr>
    <w:rPr>
      <w:sz w:val="24"/>
      <w:szCs w:val="24"/>
    </w:rPr>
  </w:style>
  <w:style w:type="paragraph" w:styleId="NormalWeb">
    <w:name w:val="Normal (Web)"/>
    <w:aliases w:val=" Char Char,Char Char,Normal (Web) Char,Char Char Char Char Char Char Char Char Char Char Char Char Char Char Char,Char Char Char Char Char Char Char Char Char Char Char Char,Char Char Cha"/>
    <w:basedOn w:val="Normal"/>
    <w:link w:val="NormalWebChar1"/>
    <w:uiPriority w:val="99"/>
    <w:qFormat/>
    <w:rsid w:val="00F947AF"/>
    <w:pPr>
      <w:spacing w:before="100" w:beforeAutospacing="1" w:after="100" w:afterAutospacing="1"/>
    </w:pPr>
    <w:rPr>
      <w:sz w:val="24"/>
      <w:szCs w:val="24"/>
    </w:rPr>
  </w:style>
  <w:style w:type="paragraph" w:styleId="BodyText">
    <w:name w:val="Body Text"/>
    <w:aliases w:val="bt"/>
    <w:basedOn w:val="Normal"/>
    <w:link w:val="BodyTextChar"/>
    <w:rsid w:val="009E77E6"/>
    <w:pPr>
      <w:spacing w:after="120"/>
    </w:pPr>
    <w:rPr>
      <w:sz w:val="24"/>
      <w:szCs w:val="24"/>
      <w:lang w:val="af-ZA" w:eastAsia="af-ZA"/>
    </w:rPr>
  </w:style>
  <w:style w:type="character" w:customStyle="1" w:styleId="BodyTextChar">
    <w:name w:val="Body Text Char"/>
    <w:aliases w:val="bt Char"/>
    <w:link w:val="BodyText"/>
    <w:rsid w:val="009E77E6"/>
    <w:rPr>
      <w:sz w:val="24"/>
      <w:szCs w:val="24"/>
      <w:lang w:val="af-ZA" w:eastAsia="af-ZA"/>
    </w:rPr>
  </w:style>
  <w:style w:type="character" w:customStyle="1" w:styleId="text">
    <w:name w:val="text"/>
    <w:rsid w:val="00401FB9"/>
  </w:style>
  <w:style w:type="character" w:customStyle="1" w:styleId="card-send-timesendtime">
    <w:name w:val="card-send-time__sendtime"/>
    <w:rsid w:val="00401FB9"/>
  </w:style>
  <w:style w:type="paragraph" w:customStyle="1" w:styleId="CharCharCharChar">
    <w:name w:val="Char Char Char Char"/>
    <w:basedOn w:val="Normal"/>
    <w:semiHidden/>
    <w:rsid w:val="00401FB9"/>
    <w:pPr>
      <w:spacing w:after="160" w:line="240" w:lineRule="exact"/>
    </w:pPr>
    <w:rPr>
      <w:sz w:val="27"/>
      <w:szCs w:val="24"/>
    </w:rPr>
  </w:style>
  <w:style w:type="paragraph" w:styleId="BalloonText">
    <w:name w:val="Balloon Text"/>
    <w:basedOn w:val="Normal"/>
    <w:link w:val="BalloonTextChar"/>
    <w:rsid w:val="000E511C"/>
    <w:rPr>
      <w:rFonts w:ascii="Tahoma" w:hAnsi="Tahoma"/>
      <w:sz w:val="16"/>
      <w:szCs w:val="16"/>
    </w:rPr>
  </w:style>
  <w:style w:type="character" w:customStyle="1" w:styleId="BalloonTextChar">
    <w:name w:val="Balloon Text Char"/>
    <w:link w:val="BalloonText"/>
    <w:rsid w:val="000E511C"/>
    <w:rPr>
      <w:rFonts w:ascii="Tahoma" w:hAnsi="Tahoma" w:cs="Tahoma"/>
      <w:sz w:val="16"/>
      <w:szCs w:val="16"/>
    </w:rPr>
  </w:style>
  <w:style w:type="paragraph" w:customStyle="1" w:styleId="CharChar1">
    <w:name w:val="Char Char1"/>
    <w:basedOn w:val="Normal"/>
    <w:rsid w:val="003F23A3"/>
    <w:pPr>
      <w:pageBreakBefore/>
      <w:spacing w:before="100" w:beforeAutospacing="1" w:after="100" w:afterAutospacing="1"/>
      <w:jc w:val="both"/>
    </w:pPr>
    <w:rPr>
      <w:rFonts w:ascii="Tahoma" w:hAnsi="Tahoma"/>
      <w:sz w:val="20"/>
      <w:szCs w:val="20"/>
    </w:rPr>
  </w:style>
  <w:style w:type="paragraph" w:customStyle="1" w:styleId="CharCharChar1CharCharCharChar">
    <w:name w:val="Char Char Char1 Char Char Char Char"/>
    <w:basedOn w:val="Normal"/>
    <w:semiHidden/>
    <w:rsid w:val="0056673D"/>
    <w:pPr>
      <w:spacing w:after="160" w:line="240" w:lineRule="exact"/>
    </w:pPr>
    <w:rPr>
      <w:rFonts w:ascii="Arial" w:hAnsi="Arial" w:cs="Arial"/>
      <w:sz w:val="22"/>
      <w:szCs w:val="22"/>
    </w:rPr>
  </w:style>
  <w:style w:type="paragraph" w:styleId="BodyTextIndent2">
    <w:name w:val="Body Text Indent 2"/>
    <w:basedOn w:val="Normal"/>
    <w:link w:val="BodyTextIndent2Char"/>
    <w:rsid w:val="0056673D"/>
    <w:pPr>
      <w:ind w:firstLine="851"/>
      <w:jc w:val="both"/>
    </w:pPr>
    <w:rPr>
      <w:szCs w:val="20"/>
    </w:rPr>
  </w:style>
  <w:style w:type="character" w:customStyle="1" w:styleId="BodyTextIndent2Char">
    <w:name w:val="Body Text Indent 2 Char"/>
    <w:link w:val="BodyTextIndent2"/>
    <w:rsid w:val="0056673D"/>
    <w:rPr>
      <w:sz w:val="28"/>
    </w:rPr>
  </w:style>
  <w:style w:type="paragraph" w:customStyle="1" w:styleId="muc-">
    <w:name w:val="muc -"/>
    <w:basedOn w:val="Normal"/>
    <w:rsid w:val="0056673D"/>
    <w:pPr>
      <w:ind w:left="1260" w:hanging="360"/>
    </w:pPr>
    <w:rPr>
      <w:sz w:val="24"/>
      <w:szCs w:val="24"/>
    </w:rPr>
  </w:style>
  <w:style w:type="paragraph" w:styleId="BodyTextIndent3">
    <w:name w:val="Body Text Indent 3"/>
    <w:basedOn w:val="Normal"/>
    <w:link w:val="BodyTextIndent3Char"/>
    <w:rsid w:val="0056673D"/>
    <w:pPr>
      <w:spacing w:before="80" w:after="80"/>
      <w:ind w:firstLine="720"/>
      <w:jc w:val="both"/>
    </w:pPr>
    <w:rPr>
      <w:szCs w:val="20"/>
    </w:rPr>
  </w:style>
  <w:style w:type="character" w:customStyle="1" w:styleId="BodyTextIndent3Char">
    <w:name w:val="Body Text Indent 3 Char"/>
    <w:link w:val="BodyTextIndent3"/>
    <w:rsid w:val="0056673D"/>
    <w:rPr>
      <w:sz w:val="28"/>
    </w:rPr>
  </w:style>
  <w:style w:type="paragraph" w:customStyle="1" w:styleId="CharChar1CharChar">
    <w:name w:val="Char Char1 Char Char"/>
    <w:basedOn w:val="Normal"/>
    <w:rsid w:val="0056673D"/>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autoRedefine/>
    <w:rsid w:val="0056673D"/>
    <w:pPr>
      <w:spacing w:after="120"/>
      <w:ind w:firstLine="560"/>
      <w:jc w:val="both"/>
    </w:pPr>
    <w:rPr>
      <w:spacing w:val="-6"/>
      <w:sz w:val="28"/>
      <w:szCs w:val="28"/>
      <w:shd w:val="clear" w:color="auto" w:fill="FFFFFF"/>
      <w:lang w:eastAsia="vi-VN"/>
    </w:rPr>
  </w:style>
  <w:style w:type="paragraph" w:customStyle="1" w:styleId="CharChar10">
    <w:name w:val="Char Char1"/>
    <w:basedOn w:val="Normal"/>
    <w:link w:val="CharChar1Char"/>
    <w:rsid w:val="0056673D"/>
    <w:pPr>
      <w:spacing w:before="60" w:after="60" w:line="320" w:lineRule="atLeast"/>
      <w:ind w:firstLine="570"/>
      <w:jc w:val="both"/>
    </w:pPr>
    <w:rPr>
      <w:color w:val="0000FF"/>
      <w:lang w:val="af-ZA" w:eastAsia="af-ZA"/>
    </w:rPr>
  </w:style>
  <w:style w:type="character" w:customStyle="1" w:styleId="CharChar1Char">
    <w:name w:val="Char Char1 Char"/>
    <w:link w:val="CharChar10"/>
    <w:rsid w:val="0056673D"/>
    <w:rPr>
      <w:color w:val="0000FF"/>
      <w:sz w:val="28"/>
      <w:szCs w:val="28"/>
      <w:lang w:val="af-ZA" w:eastAsia="af-ZA"/>
    </w:rPr>
  </w:style>
  <w:style w:type="paragraph" w:customStyle="1" w:styleId="Normal14pt">
    <w:name w:val="Normal + 14 pt"/>
    <w:basedOn w:val="Normal"/>
    <w:link w:val="Normal14ptChar"/>
    <w:rsid w:val="0056673D"/>
    <w:pPr>
      <w:spacing w:before="120" w:after="120" w:line="360" w:lineRule="atLeast"/>
      <w:ind w:firstLine="720"/>
      <w:jc w:val="both"/>
    </w:pPr>
  </w:style>
  <w:style w:type="character" w:customStyle="1" w:styleId="Normal14ptChar">
    <w:name w:val="Normal + 14 pt Char"/>
    <w:link w:val="Normal14pt"/>
    <w:rsid w:val="0056673D"/>
    <w:rPr>
      <w:sz w:val="28"/>
      <w:szCs w:val="28"/>
    </w:rPr>
  </w:style>
  <w:style w:type="paragraph" w:customStyle="1" w:styleId="CharCharCharChar2CharChar">
    <w:name w:val="Char Char Char Char2 Char Char"/>
    <w:basedOn w:val="Normal"/>
    <w:semiHidden/>
    <w:rsid w:val="0056673D"/>
    <w:pPr>
      <w:spacing w:after="160" w:line="240" w:lineRule="exact"/>
    </w:pPr>
    <w:rPr>
      <w:rFonts w:ascii="Arial" w:hAnsi="Arial" w:cs="Arial"/>
      <w:sz w:val="22"/>
      <w:szCs w:val="22"/>
    </w:rPr>
  </w:style>
  <w:style w:type="character" w:customStyle="1" w:styleId="fontstyle01">
    <w:name w:val="fontstyle01"/>
    <w:rsid w:val="0056673D"/>
    <w:rPr>
      <w:rFonts w:ascii="Times New Roman" w:hAnsi="Times New Roman" w:cs="Times New Roman" w:hint="default"/>
      <w:b w:val="0"/>
      <w:bCs w:val="0"/>
      <w:i/>
      <w:iCs/>
      <w:color w:val="000000"/>
      <w:sz w:val="28"/>
      <w:szCs w:val="28"/>
    </w:rPr>
  </w:style>
  <w:style w:type="paragraph" w:styleId="ListParagraph">
    <w:name w:val="List Paragraph"/>
    <w:aliases w:val="Picture,1LU2,List Paragraph1"/>
    <w:basedOn w:val="Normal"/>
    <w:link w:val="ListParagraphChar"/>
    <w:uiPriority w:val="34"/>
    <w:qFormat/>
    <w:rsid w:val="0056673D"/>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05979"/>
  </w:style>
  <w:style w:type="character" w:customStyle="1" w:styleId="selectmean">
    <w:name w:val="select_mean"/>
    <w:basedOn w:val="DefaultParagraphFont"/>
    <w:rsid w:val="00005979"/>
  </w:style>
  <w:style w:type="character" w:styleId="Hyperlink">
    <w:name w:val="Hyperlink"/>
    <w:uiPriority w:val="99"/>
    <w:rsid w:val="00005979"/>
    <w:rPr>
      <w:color w:val="0000FF"/>
      <w:u w:val="single"/>
    </w:rPr>
  </w:style>
  <w:style w:type="paragraph" w:customStyle="1" w:styleId="Normal1">
    <w:name w:val="Normal1"/>
    <w:basedOn w:val="Normal"/>
    <w:rsid w:val="00005979"/>
    <w:pPr>
      <w:spacing w:before="100" w:beforeAutospacing="1" w:after="100" w:afterAutospacing="1"/>
    </w:pPr>
    <w:rPr>
      <w:color w:val="000000"/>
      <w:sz w:val="24"/>
      <w:szCs w:val="24"/>
    </w:rPr>
  </w:style>
  <w:style w:type="character" w:styleId="FollowedHyperlink">
    <w:name w:val="FollowedHyperlink"/>
    <w:uiPriority w:val="99"/>
    <w:unhideWhenUsed/>
    <w:rsid w:val="00005979"/>
    <w:rPr>
      <w:color w:val="800080"/>
      <w:u w:val="single"/>
    </w:rPr>
  </w:style>
  <w:style w:type="paragraph" w:styleId="BodyTextIndent">
    <w:name w:val="Body Text Indent"/>
    <w:basedOn w:val="Normal"/>
    <w:link w:val="BodyTextIndentChar"/>
    <w:rsid w:val="00005979"/>
    <w:pPr>
      <w:spacing w:after="120"/>
      <w:ind w:left="360"/>
    </w:pPr>
    <w:rPr>
      <w:rFonts w:ascii=".VnTime" w:hAnsi=".VnTime"/>
    </w:rPr>
  </w:style>
  <w:style w:type="character" w:customStyle="1" w:styleId="BodyTextIndentChar">
    <w:name w:val="Body Text Indent Char"/>
    <w:link w:val="BodyTextIndent"/>
    <w:rsid w:val="00005979"/>
    <w:rPr>
      <w:rFonts w:ascii=".VnTime" w:hAnsi=".VnTime"/>
      <w:sz w:val="28"/>
      <w:szCs w:val="28"/>
    </w:rPr>
  </w:style>
  <w:style w:type="paragraph" w:customStyle="1" w:styleId="font5">
    <w:name w:val="font5"/>
    <w:basedOn w:val="Normal"/>
    <w:rsid w:val="00005979"/>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005979"/>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005979"/>
    <w:pPr>
      <w:spacing w:before="100" w:beforeAutospacing="1" w:after="100" w:afterAutospacing="1"/>
    </w:pPr>
    <w:rPr>
      <w:sz w:val="24"/>
      <w:szCs w:val="24"/>
      <w:lang w:val="id-ID" w:eastAsia="id-ID"/>
    </w:rPr>
  </w:style>
  <w:style w:type="paragraph" w:customStyle="1" w:styleId="xl66">
    <w:name w:val="xl66"/>
    <w:basedOn w:val="Normal"/>
    <w:rsid w:val="00005979"/>
    <w:pPr>
      <w:spacing w:before="100" w:beforeAutospacing="1" w:after="100" w:afterAutospacing="1"/>
    </w:pPr>
    <w:rPr>
      <w:b/>
      <w:bCs/>
      <w:sz w:val="24"/>
      <w:szCs w:val="24"/>
      <w:lang w:val="id-ID" w:eastAsia="id-ID"/>
    </w:rPr>
  </w:style>
  <w:style w:type="paragraph" w:customStyle="1" w:styleId="xl67">
    <w:name w:val="xl67"/>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005979"/>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005979"/>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005979"/>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005979"/>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8">
    <w:name w:val="xl88"/>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xl89">
    <w:name w:val="xl89"/>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005979"/>
    <w:pPr>
      <w:spacing w:before="100" w:beforeAutospacing="1" w:after="100" w:afterAutospacing="1"/>
      <w:textAlignment w:val="center"/>
    </w:pPr>
    <w:rPr>
      <w:sz w:val="24"/>
      <w:szCs w:val="24"/>
      <w:lang w:val="id-ID" w:eastAsia="id-ID"/>
    </w:rPr>
  </w:style>
  <w:style w:type="paragraph" w:customStyle="1" w:styleId="xl92">
    <w:name w:val="xl92"/>
    <w:basedOn w:val="Normal"/>
    <w:rsid w:val="00005979"/>
    <w:pPr>
      <w:spacing w:before="100" w:beforeAutospacing="1" w:after="100" w:afterAutospacing="1"/>
      <w:jc w:val="center"/>
      <w:textAlignment w:val="center"/>
    </w:pPr>
    <w:rPr>
      <w:sz w:val="24"/>
      <w:szCs w:val="24"/>
      <w:lang w:val="id-ID" w:eastAsia="id-ID"/>
    </w:rPr>
  </w:style>
  <w:style w:type="paragraph" w:customStyle="1" w:styleId="xl93">
    <w:name w:val="xl93"/>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005979"/>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005979"/>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005979"/>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005979"/>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005979"/>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1">
    <w:name w:val="xl111"/>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i/>
      <w:iCs/>
      <w:sz w:val="26"/>
      <w:szCs w:val="26"/>
      <w:lang w:val="id-ID" w:eastAsia="id-ID"/>
    </w:rPr>
  </w:style>
  <w:style w:type="paragraph" w:customStyle="1" w:styleId="xl112">
    <w:name w:val="xl112"/>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i/>
      <w:iCs/>
      <w:sz w:val="26"/>
      <w:szCs w:val="26"/>
      <w:lang w:val="id-ID" w:eastAsia="id-ID"/>
    </w:rPr>
  </w:style>
  <w:style w:type="paragraph" w:customStyle="1" w:styleId="xl113">
    <w:name w:val="xl113"/>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4">
    <w:name w:val="xl114"/>
    <w:basedOn w:val="Normal"/>
    <w:rsid w:val="00005979"/>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115">
    <w:name w:val="xl115"/>
    <w:basedOn w:val="Normal"/>
    <w:rsid w:val="000059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6">
    <w:name w:val="xl116"/>
    <w:basedOn w:val="Normal"/>
    <w:rsid w:val="00005979"/>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7">
    <w:name w:val="xl117"/>
    <w:basedOn w:val="Normal"/>
    <w:rsid w:val="00005979"/>
    <w:pPr>
      <w:pBdr>
        <w:top w:val="single" w:sz="4" w:space="0" w:color="auto"/>
        <w:left w:val="single" w:sz="4" w:space="0" w:color="auto"/>
        <w:right w:val="single" w:sz="4" w:space="0" w:color="auto"/>
      </w:pBdr>
      <w:shd w:val="clear" w:color="000000" w:fill="FFC000"/>
      <w:spacing w:before="100" w:beforeAutospacing="1" w:after="100" w:afterAutospacing="1"/>
      <w:jc w:val="center"/>
    </w:pPr>
    <w:rPr>
      <w:i/>
      <w:iCs/>
      <w:sz w:val="26"/>
      <w:szCs w:val="26"/>
      <w:lang w:val="id-ID" w:eastAsia="id-ID"/>
    </w:rPr>
  </w:style>
  <w:style w:type="paragraph" w:customStyle="1" w:styleId="xl118">
    <w:name w:val="xl118"/>
    <w:basedOn w:val="Normal"/>
    <w:rsid w:val="00005979"/>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19">
    <w:name w:val="xl119"/>
    <w:basedOn w:val="Normal"/>
    <w:rsid w:val="0000597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20">
    <w:name w:val="xl120"/>
    <w:basedOn w:val="Normal"/>
    <w:rsid w:val="00005979"/>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21">
    <w:name w:val="xl121"/>
    <w:basedOn w:val="Normal"/>
    <w:rsid w:val="00005979"/>
    <w:pPr>
      <w:pBdr>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122">
    <w:name w:val="xl122"/>
    <w:basedOn w:val="Normal"/>
    <w:rsid w:val="0000597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3">
    <w:name w:val="xl123"/>
    <w:basedOn w:val="Normal"/>
    <w:rsid w:val="0000597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4">
    <w:name w:val="xl124"/>
    <w:basedOn w:val="Normal"/>
    <w:rsid w:val="00005979"/>
    <w:pPr>
      <w:pBdr>
        <w:top w:val="single" w:sz="4" w:space="0" w:color="auto"/>
        <w:lef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5">
    <w:name w:val="xl125"/>
    <w:basedOn w:val="Normal"/>
    <w:rsid w:val="00005979"/>
    <w:pPr>
      <w:pBdr>
        <w:top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6">
    <w:name w:val="xl126"/>
    <w:basedOn w:val="Normal"/>
    <w:rsid w:val="00005979"/>
    <w:pPr>
      <w:pBdr>
        <w:left w:val="single" w:sz="4" w:space="0" w:color="auto"/>
        <w:bottom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7">
    <w:name w:val="xl127"/>
    <w:basedOn w:val="Normal"/>
    <w:rsid w:val="00005979"/>
    <w:pPr>
      <w:pBdr>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8">
    <w:name w:val="xl128"/>
    <w:basedOn w:val="Normal"/>
    <w:rsid w:val="00005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29">
    <w:name w:val="xl129"/>
    <w:basedOn w:val="Normal"/>
    <w:rsid w:val="00005979"/>
    <w:pPr>
      <w:pBdr>
        <w:top w:val="single" w:sz="4" w:space="0" w:color="auto"/>
        <w:lef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0">
    <w:name w:val="xl130"/>
    <w:basedOn w:val="Normal"/>
    <w:rsid w:val="00005979"/>
    <w:pPr>
      <w:pBdr>
        <w:top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1">
    <w:name w:val="xl131"/>
    <w:basedOn w:val="Normal"/>
    <w:rsid w:val="00005979"/>
    <w:pPr>
      <w:pBdr>
        <w:left w:val="single" w:sz="4" w:space="0" w:color="auto"/>
        <w:bottom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2">
    <w:name w:val="xl132"/>
    <w:basedOn w:val="Normal"/>
    <w:rsid w:val="00005979"/>
    <w:pPr>
      <w:pBdr>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character" w:styleId="Strong">
    <w:name w:val="Strong"/>
    <w:qFormat/>
    <w:rsid w:val="00005979"/>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005979"/>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rsid w:val="00005979"/>
    <w:rPr>
      <w:rFonts w:ascii=".VnTime" w:hAnsi=".VnTime"/>
    </w:rPr>
  </w:style>
  <w:style w:type="character" w:styleId="FootnoteReference">
    <w:name w:val="footnote reference"/>
    <w:aliases w:val="Footnote text,Footnote,ftref,Footnote Text1,Footnote Text Char Char Char Char Char Char Ch Char Char Char Char Char Char C,f,16 Point,BearingPoint,Superscript 6 Point,fr,Ref,de nota al pie,Footnote + Arial,10 pt,Black,Footnote Text11"/>
    <w:link w:val="BVIfnrCarCar"/>
    <w:uiPriority w:val="99"/>
    <w:qFormat/>
    <w:rsid w:val="00005979"/>
    <w:rPr>
      <w:vertAlign w:val="superscript"/>
    </w:rPr>
  </w:style>
  <w:style w:type="paragraph" w:customStyle="1" w:styleId="BVIfnrCarCar">
    <w:name w:val="BVI fnr Car Car"/>
    <w:aliases w:val="BVI fnr Car,BVI fnr Car Car Car Car Char"/>
    <w:basedOn w:val="Normal"/>
    <w:link w:val="FootnoteReference"/>
    <w:uiPriority w:val="99"/>
    <w:qFormat/>
    <w:rsid w:val="00005979"/>
    <w:pPr>
      <w:spacing w:after="160" w:line="240" w:lineRule="exact"/>
    </w:pPr>
    <w:rPr>
      <w:sz w:val="20"/>
      <w:szCs w:val="20"/>
      <w:vertAlign w:val="superscript"/>
    </w:rPr>
  </w:style>
  <w:style w:type="paragraph" w:styleId="DocumentMap">
    <w:name w:val="Document Map"/>
    <w:basedOn w:val="Normal"/>
    <w:link w:val="DocumentMapChar"/>
    <w:rsid w:val="00005979"/>
    <w:pPr>
      <w:shd w:val="clear" w:color="auto" w:fill="000080"/>
    </w:pPr>
    <w:rPr>
      <w:rFonts w:ascii="Tahoma" w:hAnsi="Tahoma" w:cs="Tahoma"/>
      <w:sz w:val="20"/>
      <w:szCs w:val="20"/>
    </w:rPr>
  </w:style>
  <w:style w:type="character" w:customStyle="1" w:styleId="DocumentMapChar">
    <w:name w:val="Document Map Char"/>
    <w:link w:val="DocumentMap"/>
    <w:rsid w:val="00005979"/>
    <w:rPr>
      <w:rFonts w:ascii="Tahoma" w:hAnsi="Tahoma" w:cs="Tahoma"/>
      <w:shd w:val="clear" w:color="auto" w:fill="000080"/>
    </w:rPr>
  </w:style>
  <w:style w:type="paragraph" w:styleId="TOC1">
    <w:name w:val="toc 1"/>
    <w:basedOn w:val="Normal"/>
    <w:next w:val="Normal"/>
    <w:autoRedefine/>
    <w:uiPriority w:val="39"/>
    <w:rsid w:val="00005979"/>
    <w:pPr>
      <w:spacing w:before="120"/>
    </w:pPr>
  </w:style>
  <w:style w:type="character" w:styleId="Emphasis">
    <w:name w:val="Emphasis"/>
    <w:qFormat/>
    <w:rsid w:val="00005979"/>
    <w:rPr>
      <w:i/>
      <w:iCs/>
    </w:rPr>
  </w:style>
  <w:style w:type="paragraph" w:styleId="BodyText3">
    <w:name w:val="Body Text 3"/>
    <w:basedOn w:val="Normal"/>
    <w:link w:val="BodyText3Char"/>
    <w:rsid w:val="00005979"/>
    <w:pPr>
      <w:autoSpaceDE w:val="0"/>
      <w:autoSpaceDN w:val="0"/>
      <w:adjustRightInd w:val="0"/>
      <w:jc w:val="center"/>
    </w:pPr>
    <w:rPr>
      <w:b/>
      <w:bCs/>
      <w:color w:val="000000"/>
      <w:sz w:val="26"/>
    </w:rPr>
  </w:style>
  <w:style w:type="character" w:customStyle="1" w:styleId="BodyText3Char">
    <w:name w:val="Body Text 3 Char"/>
    <w:link w:val="BodyText3"/>
    <w:rsid w:val="00005979"/>
    <w:rPr>
      <w:b/>
      <w:bCs/>
      <w:color w:val="000000"/>
      <w:sz w:val="26"/>
      <w:szCs w:val="28"/>
    </w:rPr>
  </w:style>
  <w:style w:type="paragraph" w:styleId="BodyText2">
    <w:name w:val="Body Text 2"/>
    <w:aliases w:val="Body Text Indent Char1"/>
    <w:basedOn w:val="Normal"/>
    <w:link w:val="BodyText2Char"/>
    <w:rsid w:val="00005979"/>
    <w:pPr>
      <w:jc w:val="center"/>
    </w:pPr>
    <w:rPr>
      <w:b/>
    </w:rPr>
  </w:style>
  <w:style w:type="character" w:customStyle="1" w:styleId="BodyText2Char">
    <w:name w:val="Body Text 2 Char"/>
    <w:aliases w:val="Body Text Indent Char1 Char"/>
    <w:link w:val="BodyText2"/>
    <w:rsid w:val="00005979"/>
    <w:rPr>
      <w:b/>
      <w:sz w:val="28"/>
      <w:szCs w:val="28"/>
    </w:rPr>
  </w:style>
  <w:style w:type="paragraph" w:styleId="BlockText">
    <w:name w:val="Block Text"/>
    <w:basedOn w:val="Normal"/>
    <w:rsid w:val="00005979"/>
    <w:pPr>
      <w:ind w:left="709" w:right="813" w:hanging="142"/>
      <w:jc w:val="both"/>
    </w:pPr>
    <w:rPr>
      <w:rFonts w:ascii="VNtimes new roman" w:hAnsi="VNtimes new roman"/>
      <w:sz w:val="24"/>
      <w:szCs w:val="20"/>
    </w:rPr>
  </w:style>
  <w:style w:type="paragraph" w:styleId="Caption">
    <w:name w:val="caption"/>
    <w:basedOn w:val="Normal"/>
    <w:next w:val="Normal"/>
    <w:qFormat/>
    <w:rsid w:val="00005979"/>
    <w:pPr>
      <w:widowControl w:val="0"/>
      <w:spacing w:before="240"/>
      <w:ind w:firstLine="720"/>
      <w:jc w:val="center"/>
    </w:pPr>
    <w:rPr>
      <w:b/>
      <w:color w:val="000000"/>
      <w:szCs w:val="24"/>
    </w:rPr>
  </w:style>
  <w:style w:type="paragraph" w:styleId="ListBullet">
    <w:name w:val="List Bullet"/>
    <w:basedOn w:val="Normal"/>
    <w:rsid w:val="00005979"/>
    <w:pPr>
      <w:tabs>
        <w:tab w:val="num" w:pos="360"/>
      </w:tabs>
      <w:ind w:left="360" w:hanging="360"/>
    </w:pPr>
    <w:rPr>
      <w:rFonts w:ascii="VNtimes new roman" w:hAnsi="VNtimes new roman"/>
      <w:sz w:val="24"/>
      <w:szCs w:val="20"/>
    </w:rPr>
  </w:style>
  <w:style w:type="character" w:customStyle="1" w:styleId="msoins0">
    <w:name w:val="msoins"/>
    <w:rsid w:val="00005979"/>
    <w:rPr>
      <w:sz w:val="27"/>
      <w:szCs w:val="24"/>
      <w:lang w:val="en-US" w:eastAsia="en-US" w:bidi="ar-SA"/>
    </w:rPr>
  </w:style>
  <w:style w:type="paragraph" w:customStyle="1" w:styleId="CharCharCharCharCharCharCharCharCharCharCharChar1Char">
    <w:name w:val="Char Char Char Char Char Char Char Char Char Char Char Char1 Char"/>
    <w:autoRedefine/>
    <w:rsid w:val="00005979"/>
    <w:pPr>
      <w:tabs>
        <w:tab w:val="left" w:pos="1152"/>
      </w:tabs>
      <w:jc w:val="center"/>
    </w:pPr>
    <w:rPr>
      <w:sz w:val="26"/>
      <w:szCs w:val="27"/>
    </w:rPr>
  </w:style>
  <w:style w:type="paragraph" w:styleId="Subtitle">
    <w:name w:val="Subtitle"/>
    <w:basedOn w:val="Normal"/>
    <w:link w:val="SubtitleChar"/>
    <w:qFormat/>
    <w:rsid w:val="00005979"/>
    <w:pPr>
      <w:jc w:val="center"/>
    </w:pPr>
    <w:rPr>
      <w:szCs w:val="24"/>
    </w:rPr>
  </w:style>
  <w:style w:type="character" w:customStyle="1" w:styleId="SubtitleChar">
    <w:name w:val="Subtitle Char"/>
    <w:link w:val="Subtitle"/>
    <w:rsid w:val="00005979"/>
    <w:rPr>
      <w:sz w:val="28"/>
      <w:szCs w:val="24"/>
    </w:rPr>
  </w:style>
  <w:style w:type="character" w:customStyle="1" w:styleId="Heading2Char1">
    <w:name w:val="Heading 2 Char1"/>
    <w:aliases w:val="BVI2 Char,Heading 2-BVI Char,RepHead2 Char,MyHeading2 Char,Mystyle2 Char,Mystyle21 Char,Mystyle22 Char,Mystyle23 Char,Mystyle211 Char,Mystyle221 Char,Trích yếu Char,Heading 2 Char Char"/>
    <w:locked/>
    <w:rsid w:val="00005979"/>
    <w:rPr>
      <w:rFonts w:eastAsia="Arial Unicode MS"/>
      <w:b/>
      <w:bCs/>
      <w:sz w:val="26"/>
      <w:szCs w:val="24"/>
    </w:rPr>
  </w:style>
  <w:style w:type="paragraph" w:styleId="TOC2">
    <w:name w:val="toc 2"/>
    <w:basedOn w:val="Normal"/>
    <w:next w:val="Normal"/>
    <w:autoRedefine/>
    <w:rsid w:val="00005979"/>
    <w:pPr>
      <w:ind w:left="240"/>
    </w:pPr>
    <w:rPr>
      <w:sz w:val="24"/>
      <w:szCs w:val="24"/>
    </w:rPr>
  </w:style>
  <w:style w:type="paragraph" w:styleId="TOCHeading">
    <w:name w:val="TOC Heading"/>
    <w:basedOn w:val="Heading1"/>
    <w:next w:val="Normal"/>
    <w:uiPriority w:val="39"/>
    <w:unhideWhenUsed/>
    <w:qFormat/>
    <w:rsid w:val="00005979"/>
    <w:pPr>
      <w:keepLines/>
      <w:tabs>
        <w:tab w:val="clear" w:pos="1418"/>
        <w:tab w:val="clear" w:pos="6096"/>
      </w:tabs>
      <w:spacing w:before="480" w:line="276" w:lineRule="auto"/>
      <w:outlineLvl w:val="9"/>
    </w:pPr>
    <w:rPr>
      <w:rFonts w:ascii="Cambria" w:eastAsia="MS Gothic" w:hAnsi="Cambria" w:cs="Times New Roman"/>
      <w:bCs/>
      <w:color w:val="365F91"/>
      <w:kern w:val="0"/>
      <w:szCs w:val="28"/>
      <w:lang w:eastAsia="ja-JP"/>
    </w:rPr>
  </w:style>
  <w:style w:type="paragraph" w:styleId="TOAHeading">
    <w:name w:val="toa heading"/>
    <w:basedOn w:val="Normal"/>
    <w:next w:val="Normal"/>
    <w:rsid w:val="00005979"/>
    <w:pPr>
      <w:spacing w:before="120"/>
    </w:pPr>
    <w:rPr>
      <w:rFonts w:ascii="Cambria" w:hAnsi="Cambria"/>
      <w:b/>
      <w:bCs/>
      <w:sz w:val="24"/>
      <w:szCs w:val="24"/>
    </w:rPr>
  </w:style>
  <w:style w:type="character" w:styleId="CommentReference">
    <w:name w:val="annotation reference"/>
    <w:rsid w:val="00005979"/>
    <w:rPr>
      <w:sz w:val="16"/>
      <w:szCs w:val="16"/>
    </w:rPr>
  </w:style>
  <w:style w:type="paragraph" w:styleId="CommentText">
    <w:name w:val="annotation text"/>
    <w:basedOn w:val="Normal"/>
    <w:link w:val="CommentTextChar"/>
    <w:rsid w:val="00005979"/>
    <w:rPr>
      <w:rFonts w:ascii=".VnTime" w:hAnsi=".VnTime"/>
      <w:sz w:val="20"/>
      <w:szCs w:val="20"/>
    </w:rPr>
  </w:style>
  <w:style w:type="character" w:customStyle="1" w:styleId="CommentTextChar">
    <w:name w:val="Comment Text Char"/>
    <w:link w:val="CommentText"/>
    <w:rsid w:val="00005979"/>
    <w:rPr>
      <w:rFonts w:ascii=".VnTime" w:hAnsi=".VnTime"/>
    </w:rPr>
  </w:style>
  <w:style w:type="paragraph" w:styleId="CommentSubject">
    <w:name w:val="annotation subject"/>
    <w:basedOn w:val="CommentText"/>
    <w:next w:val="CommentText"/>
    <w:link w:val="CommentSubjectChar"/>
    <w:rsid w:val="00005979"/>
    <w:rPr>
      <w:b/>
      <w:bCs/>
    </w:rPr>
  </w:style>
  <w:style w:type="character" w:customStyle="1" w:styleId="CommentSubjectChar">
    <w:name w:val="Comment Subject Char"/>
    <w:link w:val="CommentSubject"/>
    <w:rsid w:val="00005979"/>
    <w:rPr>
      <w:rFonts w:ascii=".VnTime" w:hAnsi=".VnTime"/>
      <w:b/>
      <w:bCs/>
    </w:rPr>
  </w:style>
  <w:style w:type="paragraph" w:customStyle="1" w:styleId="003">
    <w:name w:val="003"/>
    <w:basedOn w:val="Normal"/>
    <w:qFormat/>
    <w:rsid w:val="00005979"/>
    <w:pPr>
      <w:spacing w:before="60" w:after="60"/>
      <w:jc w:val="both"/>
      <w:outlineLvl w:val="0"/>
    </w:pPr>
    <w:rPr>
      <w:b/>
      <w:i/>
      <w:iCs/>
      <w:lang w:val="nb-NO"/>
    </w:rPr>
  </w:style>
  <w:style w:type="character" w:customStyle="1" w:styleId="Heading1Char1">
    <w:name w:val="Heading 1 Char1"/>
    <w:aliases w:val="1 ghost Char1,g Char1"/>
    <w:rsid w:val="00005979"/>
    <w:rPr>
      <w:rFonts w:ascii="Cambria" w:eastAsia="Times New Roman" w:hAnsi="Cambria" w:cs="Times New Roman"/>
      <w:color w:val="365F91"/>
      <w:sz w:val="32"/>
      <w:szCs w:val="32"/>
    </w:rPr>
  </w:style>
  <w:style w:type="paragraph" w:customStyle="1" w:styleId="msonormal0">
    <w:name w:val="msonormal"/>
    <w:basedOn w:val="Normal"/>
    <w:rsid w:val="00005979"/>
    <w:pPr>
      <w:spacing w:before="100" w:beforeAutospacing="1" w:after="100" w:afterAutospacing="1"/>
    </w:pPr>
    <w:rPr>
      <w:sz w:val="24"/>
      <w:szCs w:val="24"/>
    </w:rPr>
  </w:style>
  <w:style w:type="paragraph" w:customStyle="1" w:styleId="xl63">
    <w:name w:val="xl63"/>
    <w:basedOn w:val="Normal"/>
    <w:rsid w:val="00005979"/>
    <w:pPr>
      <w:spacing w:before="100" w:beforeAutospacing="1" w:after="100" w:afterAutospacing="1"/>
    </w:pPr>
    <w:rPr>
      <w:sz w:val="24"/>
      <w:szCs w:val="24"/>
    </w:rPr>
  </w:style>
  <w:style w:type="paragraph" w:customStyle="1" w:styleId="xl64">
    <w:name w:val="xl64"/>
    <w:basedOn w:val="Normal"/>
    <w:rsid w:val="00005979"/>
    <w:pPr>
      <w:spacing w:before="100" w:beforeAutospacing="1" w:after="100" w:afterAutospacing="1"/>
      <w:jc w:val="center"/>
    </w:pPr>
    <w:rPr>
      <w:sz w:val="24"/>
      <w:szCs w:val="24"/>
    </w:r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Char Char Cha Char"/>
    <w:link w:val="NormalWeb"/>
    <w:uiPriority w:val="99"/>
    <w:locked/>
    <w:rsid w:val="00404AE5"/>
    <w:rPr>
      <w:sz w:val="24"/>
      <w:szCs w:val="24"/>
    </w:rPr>
  </w:style>
  <w:style w:type="paragraph" w:customStyle="1" w:styleId="CharChar11">
    <w:name w:val="Char Char11"/>
    <w:basedOn w:val="Normal"/>
    <w:rsid w:val="00493E79"/>
    <w:pPr>
      <w:spacing w:before="60" w:after="60" w:line="320" w:lineRule="atLeast"/>
      <w:ind w:firstLine="570"/>
      <w:jc w:val="both"/>
    </w:pPr>
    <w:rPr>
      <w:color w:val="0000FF"/>
      <w:lang w:val="af-ZA" w:eastAsia="af-ZA"/>
    </w:rPr>
  </w:style>
  <w:style w:type="character" w:customStyle="1" w:styleId="Heading9Char1">
    <w:name w:val="Heading 9 Char1"/>
    <w:aliases w:val="Tên người ký Char1"/>
    <w:semiHidden/>
    <w:rsid w:val="00493E79"/>
    <w:rPr>
      <w:rFonts w:ascii="Cambria" w:eastAsia="Times New Roman" w:hAnsi="Cambria" w:cs="Times New Roman"/>
      <w:i/>
      <w:iCs/>
      <w:color w:val="272727"/>
      <w:sz w:val="21"/>
      <w:szCs w:val="21"/>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1"/>
    <w:semiHidden/>
    <w:rsid w:val="00493E79"/>
    <w:rPr>
      <w:rFonts w:ascii=".VnTime" w:hAnsi=".VnTime"/>
    </w:rPr>
  </w:style>
  <w:style w:type="character" w:customStyle="1" w:styleId="BodyTextChar1">
    <w:name w:val="Body Text Char1"/>
    <w:aliases w:val="bt Char1"/>
    <w:semiHidden/>
    <w:rsid w:val="00493E79"/>
    <w:rPr>
      <w:rFonts w:ascii=".VnTime" w:hAnsi=".VnTime"/>
      <w:sz w:val="28"/>
      <w:szCs w:val="28"/>
    </w:rPr>
  </w:style>
  <w:style w:type="character" w:customStyle="1" w:styleId="BodyText2Char1">
    <w:name w:val="Body Text 2 Char1"/>
    <w:aliases w:val="Body Text Indent Char1 Char1"/>
    <w:semiHidden/>
    <w:rsid w:val="00493E79"/>
    <w:rPr>
      <w:rFonts w:ascii=".VnTime" w:hAnsi=".VnTime"/>
      <w:sz w:val="28"/>
      <w:szCs w:val="28"/>
    </w:rPr>
  </w:style>
  <w:style w:type="character" w:customStyle="1" w:styleId="ListParagraphChar">
    <w:name w:val="List Paragraph Char"/>
    <w:aliases w:val="Picture Char,1LU2 Char,List Paragraph1 Char"/>
    <w:link w:val="ListParagraph"/>
    <w:uiPriority w:val="34"/>
    <w:qFormat/>
    <w:locked/>
    <w:rsid w:val="00493E79"/>
    <w:rPr>
      <w:rFonts w:ascii="Calibri" w:eastAsia="Calibri" w:hAnsi="Calibri"/>
      <w:sz w:val="22"/>
      <w:szCs w:val="22"/>
    </w:rPr>
  </w:style>
  <w:style w:type="paragraph" w:customStyle="1" w:styleId="CharCharCharCharCharCharChar0">
    <w:name w:val="Char Char Char Char Char Char Char"/>
    <w:basedOn w:val="Normal"/>
    <w:semiHidden/>
    <w:rsid w:val="001B462F"/>
    <w:pPr>
      <w:spacing w:after="160" w:line="240" w:lineRule="exact"/>
    </w:pPr>
    <w:rPr>
      <w:rFonts w:ascii="Arial" w:eastAsia="Yu Mincho" w:hAnsi="Arial"/>
      <w:sz w:val="22"/>
      <w:szCs w:val="22"/>
    </w:rPr>
  </w:style>
  <w:style w:type="paragraph" w:customStyle="1" w:styleId="CharCharCharCharCharCharChar1">
    <w:name w:val="Char Char Char Char Char Char Char"/>
    <w:basedOn w:val="Normal"/>
    <w:semiHidden/>
    <w:rsid w:val="00D5534C"/>
    <w:pPr>
      <w:spacing w:after="160" w:line="240" w:lineRule="exact"/>
    </w:pPr>
    <w:rPr>
      <w:rFonts w:ascii="Arial" w:hAnsi="Arial"/>
      <w:sz w:val="22"/>
      <w:szCs w:val="22"/>
    </w:rPr>
  </w:style>
  <w:style w:type="paragraph" w:customStyle="1" w:styleId="CharChar38CharChar">
    <w:name w:val="Char Char38 Char Char"/>
    <w:basedOn w:val="Normal"/>
    <w:semiHidden/>
    <w:rsid w:val="008F77EB"/>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07419">
      <w:bodyDiv w:val="1"/>
      <w:marLeft w:val="0"/>
      <w:marRight w:val="0"/>
      <w:marTop w:val="0"/>
      <w:marBottom w:val="0"/>
      <w:divBdr>
        <w:top w:val="none" w:sz="0" w:space="0" w:color="auto"/>
        <w:left w:val="none" w:sz="0" w:space="0" w:color="auto"/>
        <w:bottom w:val="none" w:sz="0" w:space="0" w:color="auto"/>
        <w:right w:val="none" w:sz="0" w:space="0" w:color="auto"/>
      </w:divBdr>
    </w:div>
    <w:div w:id="1003049596">
      <w:bodyDiv w:val="1"/>
      <w:marLeft w:val="0"/>
      <w:marRight w:val="0"/>
      <w:marTop w:val="0"/>
      <w:marBottom w:val="0"/>
      <w:divBdr>
        <w:top w:val="none" w:sz="0" w:space="0" w:color="auto"/>
        <w:left w:val="none" w:sz="0" w:space="0" w:color="auto"/>
        <w:bottom w:val="none" w:sz="0" w:space="0" w:color="auto"/>
        <w:right w:val="none" w:sz="0" w:space="0" w:color="auto"/>
      </w:divBdr>
    </w:div>
    <w:div w:id="1248230959">
      <w:bodyDiv w:val="1"/>
      <w:marLeft w:val="0"/>
      <w:marRight w:val="0"/>
      <w:marTop w:val="0"/>
      <w:marBottom w:val="0"/>
      <w:divBdr>
        <w:top w:val="none" w:sz="0" w:space="0" w:color="auto"/>
        <w:left w:val="none" w:sz="0" w:space="0" w:color="auto"/>
        <w:bottom w:val="none" w:sz="0" w:space="0" w:color="auto"/>
        <w:right w:val="none" w:sz="0" w:space="0" w:color="auto"/>
      </w:divBdr>
    </w:div>
    <w:div w:id="1453476392">
      <w:bodyDiv w:val="1"/>
      <w:marLeft w:val="0"/>
      <w:marRight w:val="0"/>
      <w:marTop w:val="0"/>
      <w:marBottom w:val="0"/>
      <w:divBdr>
        <w:top w:val="none" w:sz="0" w:space="0" w:color="auto"/>
        <w:left w:val="none" w:sz="0" w:space="0" w:color="auto"/>
        <w:bottom w:val="none" w:sz="0" w:space="0" w:color="auto"/>
        <w:right w:val="none" w:sz="0" w:space="0" w:color="auto"/>
      </w:divBdr>
    </w:div>
    <w:div w:id="1528368766">
      <w:bodyDiv w:val="1"/>
      <w:marLeft w:val="0"/>
      <w:marRight w:val="0"/>
      <w:marTop w:val="0"/>
      <w:marBottom w:val="0"/>
      <w:divBdr>
        <w:top w:val="none" w:sz="0" w:space="0" w:color="auto"/>
        <w:left w:val="none" w:sz="0" w:space="0" w:color="auto"/>
        <w:bottom w:val="none" w:sz="0" w:space="0" w:color="auto"/>
        <w:right w:val="none" w:sz="0" w:space="0" w:color="auto"/>
      </w:divBdr>
    </w:div>
    <w:div w:id="1739742804">
      <w:bodyDiv w:val="1"/>
      <w:marLeft w:val="0"/>
      <w:marRight w:val="0"/>
      <w:marTop w:val="0"/>
      <w:marBottom w:val="0"/>
      <w:divBdr>
        <w:top w:val="none" w:sz="0" w:space="0" w:color="auto"/>
        <w:left w:val="none" w:sz="0" w:space="0" w:color="auto"/>
        <w:bottom w:val="none" w:sz="0" w:space="0" w:color="auto"/>
        <w:right w:val="none" w:sz="0" w:space="0" w:color="auto"/>
      </w:divBdr>
      <w:divsChild>
        <w:div w:id="1735734925">
          <w:marLeft w:val="240"/>
          <w:marRight w:val="240"/>
          <w:marTop w:val="0"/>
          <w:marBottom w:val="105"/>
          <w:divBdr>
            <w:top w:val="none" w:sz="0" w:space="0" w:color="auto"/>
            <w:left w:val="none" w:sz="0" w:space="0" w:color="auto"/>
            <w:bottom w:val="none" w:sz="0" w:space="0" w:color="auto"/>
            <w:right w:val="none" w:sz="0" w:space="0" w:color="auto"/>
          </w:divBdr>
          <w:divsChild>
            <w:div w:id="1354649048">
              <w:marLeft w:val="150"/>
              <w:marRight w:val="0"/>
              <w:marTop w:val="0"/>
              <w:marBottom w:val="0"/>
              <w:divBdr>
                <w:top w:val="none" w:sz="0" w:space="0" w:color="auto"/>
                <w:left w:val="none" w:sz="0" w:space="0" w:color="auto"/>
                <w:bottom w:val="none" w:sz="0" w:space="0" w:color="auto"/>
                <w:right w:val="none" w:sz="0" w:space="0" w:color="auto"/>
              </w:divBdr>
              <w:divsChild>
                <w:div w:id="69280996">
                  <w:marLeft w:val="0"/>
                  <w:marRight w:val="0"/>
                  <w:marTop w:val="0"/>
                  <w:marBottom w:val="0"/>
                  <w:divBdr>
                    <w:top w:val="none" w:sz="0" w:space="0" w:color="auto"/>
                    <w:left w:val="none" w:sz="0" w:space="0" w:color="auto"/>
                    <w:bottom w:val="none" w:sz="0" w:space="0" w:color="auto"/>
                    <w:right w:val="none" w:sz="0" w:space="0" w:color="auto"/>
                  </w:divBdr>
                  <w:divsChild>
                    <w:div w:id="228856239">
                      <w:marLeft w:val="0"/>
                      <w:marRight w:val="0"/>
                      <w:marTop w:val="0"/>
                      <w:marBottom w:val="0"/>
                      <w:divBdr>
                        <w:top w:val="none" w:sz="0" w:space="0" w:color="auto"/>
                        <w:left w:val="none" w:sz="0" w:space="0" w:color="auto"/>
                        <w:bottom w:val="none" w:sz="0" w:space="0" w:color="auto"/>
                        <w:right w:val="none" w:sz="0" w:space="0" w:color="auto"/>
                      </w:divBdr>
                      <w:divsChild>
                        <w:div w:id="692343484">
                          <w:marLeft w:val="0"/>
                          <w:marRight w:val="0"/>
                          <w:marTop w:val="0"/>
                          <w:marBottom w:val="60"/>
                          <w:divBdr>
                            <w:top w:val="none" w:sz="0" w:space="0" w:color="auto"/>
                            <w:left w:val="none" w:sz="0" w:space="0" w:color="auto"/>
                            <w:bottom w:val="none" w:sz="0" w:space="0" w:color="auto"/>
                            <w:right w:val="none" w:sz="0" w:space="0" w:color="auto"/>
                          </w:divBdr>
                          <w:divsChild>
                            <w:div w:id="555580092">
                              <w:marLeft w:val="0"/>
                              <w:marRight w:val="0"/>
                              <w:marTop w:val="150"/>
                              <w:marBottom w:val="0"/>
                              <w:divBdr>
                                <w:top w:val="none" w:sz="0" w:space="0" w:color="auto"/>
                                <w:left w:val="none" w:sz="0" w:space="0" w:color="auto"/>
                                <w:bottom w:val="none" w:sz="0" w:space="0" w:color="auto"/>
                                <w:right w:val="none" w:sz="0" w:space="0" w:color="auto"/>
                              </w:divBdr>
                            </w:div>
                            <w:div w:id="6142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897076">
      <w:bodyDiv w:val="1"/>
      <w:marLeft w:val="0"/>
      <w:marRight w:val="0"/>
      <w:marTop w:val="0"/>
      <w:marBottom w:val="0"/>
      <w:divBdr>
        <w:top w:val="none" w:sz="0" w:space="0" w:color="auto"/>
        <w:left w:val="none" w:sz="0" w:space="0" w:color="auto"/>
        <w:bottom w:val="none" w:sz="0" w:space="0" w:color="auto"/>
        <w:right w:val="none" w:sz="0" w:space="0" w:color="auto"/>
      </w:divBdr>
    </w:div>
    <w:div w:id="1878079150">
      <w:bodyDiv w:val="1"/>
      <w:marLeft w:val="0"/>
      <w:marRight w:val="0"/>
      <w:marTop w:val="0"/>
      <w:marBottom w:val="0"/>
      <w:divBdr>
        <w:top w:val="none" w:sz="0" w:space="0" w:color="auto"/>
        <w:left w:val="none" w:sz="0" w:space="0" w:color="auto"/>
        <w:bottom w:val="none" w:sz="0" w:space="0" w:color="auto"/>
        <w:right w:val="none" w:sz="0" w:space="0" w:color="auto"/>
      </w:divBdr>
    </w:div>
    <w:div w:id="21093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7312-1963-42C5-BFB6-826B9AC1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lqminh</dc:creator>
  <cp:keywords/>
  <cp:lastModifiedBy>CMS</cp:lastModifiedBy>
  <cp:revision>96</cp:revision>
  <cp:lastPrinted>2025-12-03T09:02:00Z</cp:lastPrinted>
  <dcterms:created xsi:type="dcterms:W3CDTF">2026-02-27T03:32:00Z</dcterms:created>
  <dcterms:modified xsi:type="dcterms:W3CDTF">2026-05-09T10:52:00Z</dcterms:modified>
</cp:coreProperties>
</file>